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08" w:rsidRDefault="00CB0408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</w:t>
      </w:r>
      <w:bookmarkStart w:id="0" w:name="_GoBack"/>
      <w:bookmarkEnd w:id="0"/>
    </w:p>
    <w:p w:rsidR="00CB0408" w:rsidRDefault="00CB0408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Гр. Савушкин хранил дома пис</w:t>
      </w:r>
      <w:r>
        <w:rPr>
          <w:rFonts w:ascii="Times New Roman" w:hAnsi="Times New Roman" w:cs="Times New Roman"/>
          <w:sz w:val="24"/>
          <w:szCs w:val="24"/>
        </w:rPr>
        <w:t>толет «ТТ» без регистрации в ор</w:t>
      </w:r>
      <w:r w:rsidRPr="0045005C">
        <w:rPr>
          <w:rFonts w:ascii="Times New Roman" w:hAnsi="Times New Roman" w:cs="Times New Roman"/>
          <w:sz w:val="24"/>
          <w:szCs w:val="24"/>
        </w:rPr>
        <w:t>ганах внутренних дел и без соблюде</w:t>
      </w:r>
      <w:r>
        <w:rPr>
          <w:rFonts w:ascii="Times New Roman" w:hAnsi="Times New Roman" w:cs="Times New Roman"/>
          <w:sz w:val="24"/>
          <w:szCs w:val="24"/>
        </w:rPr>
        <w:t>ния порядка хранения огнестрель</w:t>
      </w:r>
      <w:r w:rsidRPr="0045005C">
        <w:rPr>
          <w:rFonts w:ascii="Times New Roman" w:hAnsi="Times New Roman" w:cs="Times New Roman"/>
          <w:sz w:val="24"/>
          <w:szCs w:val="24"/>
        </w:rPr>
        <w:t>ного оружия в жилых помещениях. Однажды его квартиру обокрали воры, которые взяли лежавший на антресолях пистолет. Савушкин сообщил о пропаже пистолета в числе других вещей следователю.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Спрогнозируйте правовые последствия данного происшествия для преступника и потерпевшего.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Цикальчук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обратился в о</w:t>
      </w:r>
      <w:r>
        <w:rPr>
          <w:rFonts w:ascii="Times New Roman" w:hAnsi="Times New Roman" w:cs="Times New Roman"/>
          <w:sz w:val="24"/>
          <w:szCs w:val="24"/>
        </w:rPr>
        <w:t>рган социальной защиты с заявле</w:t>
      </w:r>
      <w:r w:rsidRPr="0045005C">
        <w:rPr>
          <w:rFonts w:ascii="Times New Roman" w:hAnsi="Times New Roman" w:cs="Times New Roman"/>
          <w:sz w:val="24"/>
          <w:szCs w:val="24"/>
        </w:rPr>
        <w:t>нием об оформлении пенсии. Его попросили принести трудовую книжку, паспорт, 2 фотографии и д</w:t>
      </w:r>
      <w:r>
        <w:rPr>
          <w:rFonts w:ascii="Times New Roman" w:hAnsi="Times New Roman" w:cs="Times New Roman"/>
          <w:sz w:val="24"/>
          <w:szCs w:val="24"/>
        </w:rPr>
        <w:t>окумент, подтверждающий его уча</w:t>
      </w:r>
      <w:r w:rsidRPr="0045005C">
        <w:rPr>
          <w:rFonts w:ascii="Times New Roman" w:hAnsi="Times New Roman" w:cs="Times New Roman"/>
          <w:sz w:val="24"/>
          <w:szCs w:val="24"/>
        </w:rPr>
        <w:t>стие в боевых действиях в Афганист</w:t>
      </w:r>
      <w:r>
        <w:rPr>
          <w:rFonts w:ascii="Times New Roman" w:hAnsi="Times New Roman" w:cs="Times New Roman"/>
          <w:sz w:val="24"/>
          <w:szCs w:val="24"/>
        </w:rPr>
        <w:t>ане. Не имея возможности дорабо</w:t>
      </w:r>
      <w:r w:rsidRPr="0045005C">
        <w:rPr>
          <w:rFonts w:ascii="Times New Roman" w:hAnsi="Times New Roman" w:cs="Times New Roman"/>
          <w:sz w:val="24"/>
          <w:szCs w:val="24"/>
        </w:rPr>
        <w:t>тать оставшиеся до пенсионного во</w:t>
      </w:r>
      <w:r>
        <w:rPr>
          <w:rFonts w:ascii="Times New Roman" w:hAnsi="Times New Roman" w:cs="Times New Roman"/>
          <w:sz w:val="24"/>
          <w:szCs w:val="24"/>
        </w:rPr>
        <w:t>зраста 16 дней по состоянию здо</w:t>
      </w:r>
      <w:r w:rsidRPr="0045005C">
        <w:rPr>
          <w:rFonts w:ascii="Times New Roman" w:hAnsi="Times New Roman" w:cs="Times New Roman"/>
          <w:sz w:val="24"/>
          <w:szCs w:val="24"/>
        </w:rPr>
        <w:t xml:space="preserve">ровья,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Цикальчук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оставил работу, о чем </w:t>
      </w:r>
      <w:r>
        <w:rPr>
          <w:rFonts w:ascii="Times New Roman" w:hAnsi="Times New Roman" w:cs="Times New Roman"/>
          <w:sz w:val="24"/>
          <w:szCs w:val="24"/>
        </w:rPr>
        <w:t>письменно уведомил руковод</w:t>
      </w:r>
      <w:r w:rsidRPr="0045005C">
        <w:rPr>
          <w:rFonts w:ascii="Times New Roman" w:hAnsi="Times New Roman" w:cs="Times New Roman"/>
          <w:sz w:val="24"/>
          <w:szCs w:val="24"/>
        </w:rPr>
        <w:t>ство учреждения.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Что входит 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в фактический состав, порождаю</w:t>
      </w:r>
      <w:r w:rsidRPr="0045005C">
        <w:rPr>
          <w:rFonts w:ascii="Times New Roman" w:hAnsi="Times New Roman" w:cs="Times New Roman"/>
          <w:sz w:val="24"/>
          <w:szCs w:val="24"/>
        </w:rPr>
        <w:t xml:space="preserve">щий оформление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Цикальчуку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пенсии?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Pr="001A1453">
        <w:rPr>
          <w:rFonts w:ascii="Times New Roman" w:hAnsi="Times New Roman" w:cs="Times New Roman"/>
          <w:b/>
          <w:sz w:val="24"/>
          <w:szCs w:val="24"/>
        </w:rPr>
        <w:t>3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Гр. Поклонов передал в дар городской библиотеке коллекцию редких книг в количестве 7000 экземпляров без оформления какого-либо письменного соглашения. Через неделю, пожалев о случившемся, Поклонов явился в библиотеку с т</w:t>
      </w:r>
      <w:r>
        <w:rPr>
          <w:rFonts w:ascii="Times New Roman" w:hAnsi="Times New Roman" w:cs="Times New Roman"/>
          <w:sz w:val="24"/>
          <w:szCs w:val="24"/>
        </w:rPr>
        <w:t>ребованием вернуть ему книги об</w:t>
      </w:r>
      <w:r w:rsidRPr="0045005C">
        <w:rPr>
          <w:rFonts w:ascii="Times New Roman" w:hAnsi="Times New Roman" w:cs="Times New Roman"/>
          <w:sz w:val="24"/>
          <w:szCs w:val="24"/>
        </w:rPr>
        <w:t xml:space="preserve">ратно. Свое требование Поклонов мотивировал тем, что между ним и городской библиотекой не возникло никакого правоотношения. Представитель библиотеки утверждал, что по поводу книг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Поклонова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у библиотеки уже возникли правоотношения с читателями. Кроме того, на каждую книгу заполнен формуляр, а некоторые старинные издания восстановлены силами библиотеки и за ее счет.</w:t>
      </w:r>
    </w:p>
    <w:p w:rsidR="00C8426F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Чья позиция представляется Вам правомерной?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 xml:space="preserve">Гр. Рудневу мешал отдыхать </w:t>
      </w:r>
      <w:r>
        <w:rPr>
          <w:rFonts w:ascii="Times New Roman" w:hAnsi="Times New Roman" w:cs="Times New Roman"/>
          <w:sz w:val="24"/>
          <w:szCs w:val="24"/>
        </w:rPr>
        <w:t>собачий лай, доносившийся по но</w:t>
      </w:r>
      <w:r w:rsidRPr="0045005C">
        <w:rPr>
          <w:rFonts w:ascii="Times New Roman" w:hAnsi="Times New Roman" w:cs="Times New Roman"/>
          <w:sz w:val="24"/>
          <w:szCs w:val="24"/>
        </w:rPr>
        <w:t>чам из соседской квартиры. Подкараулив однажды собаку соседей на лестничной площадке, Руднев жестоко побил ее.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Субъектом или объектом правоотношения выступает в данном случае собака?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Pr="001A1453">
        <w:rPr>
          <w:rFonts w:ascii="Times New Roman" w:hAnsi="Times New Roman" w:cs="Times New Roman"/>
          <w:b/>
          <w:sz w:val="24"/>
          <w:szCs w:val="24"/>
        </w:rPr>
        <w:t>5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Телогрейкин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неоднократно судился с бывшей женой из-за раздела совместно нажитого имуществ</w:t>
      </w:r>
      <w:r>
        <w:rPr>
          <w:rFonts w:ascii="Times New Roman" w:hAnsi="Times New Roman" w:cs="Times New Roman"/>
          <w:sz w:val="24"/>
          <w:szCs w:val="24"/>
        </w:rPr>
        <w:t>а. И всякий раз его не устраива</w:t>
      </w:r>
      <w:r w:rsidRPr="0045005C">
        <w:rPr>
          <w:rFonts w:ascii="Times New Roman" w:hAnsi="Times New Roman" w:cs="Times New Roman"/>
          <w:sz w:val="24"/>
          <w:szCs w:val="24"/>
        </w:rPr>
        <w:t>ло судебное решение. Он подавал кассационные жалобы, и судебное разбирательство по его делу возобновлялось.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 xml:space="preserve">В данном случае имеет </w:t>
      </w:r>
      <w:proofErr w:type="gramStart"/>
      <w:r w:rsidRPr="0045005C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длящееся во времени процессу</w:t>
      </w:r>
      <w:r w:rsidRPr="0045005C">
        <w:rPr>
          <w:rFonts w:ascii="Times New Roman" w:hAnsi="Times New Roman" w:cs="Times New Roman"/>
          <w:sz w:val="24"/>
          <w:szCs w:val="24"/>
        </w:rPr>
        <w:t>альное правоотношение или компл</w:t>
      </w:r>
      <w:r>
        <w:rPr>
          <w:rFonts w:ascii="Times New Roman" w:hAnsi="Times New Roman" w:cs="Times New Roman"/>
          <w:sz w:val="24"/>
          <w:szCs w:val="24"/>
        </w:rPr>
        <w:t>екс самостоятельных правоотноше</w:t>
      </w:r>
      <w:r w:rsidRPr="0045005C">
        <w:rPr>
          <w:rFonts w:ascii="Times New Roman" w:hAnsi="Times New Roman" w:cs="Times New Roman"/>
          <w:sz w:val="24"/>
          <w:szCs w:val="24"/>
        </w:rPr>
        <w:t>ний? И какой (какие) нарушенный ф</w:t>
      </w:r>
      <w:r>
        <w:rPr>
          <w:rFonts w:ascii="Times New Roman" w:hAnsi="Times New Roman" w:cs="Times New Roman"/>
          <w:sz w:val="24"/>
          <w:szCs w:val="24"/>
        </w:rPr>
        <w:t>акт (факты) породил это правоот</w:t>
      </w:r>
      <w:r w:rsidRPr="0045005C">
        <w:rPr>
          <w:rFonts w:ascii="Times New Roman" w:hAnsi="Times New Roman" w:cs="Times New Roman"/>
          <w:sz w:val="24"/>
          <w:szCs w:val="24"/>
        </w:rPr>
        <w:t>ношение (правоотношения)?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CB0408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Pr="00CB0408">
        <w:rPr>
          <w:rFonts w:ascii="Times New Roman" w:hAnsi="Times New Roman" w:cs="Times New Roman"/>
          <w:b/>
          <w:sz w:val="24"/>
          <w:szCs w:val="24"/>
        </w:rPr>
        <w:t>6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К каким видам юридических фактов относятся: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1. Разрушение дома Иванова в г. Иваново при урагане.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2. Хулиганское поведение Широкова в метро.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3. Получение высшего образования Петровой.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 xml:space="preserve">4. Выход на пенсию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>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5. Переход Макашовой улицы на зеленый свет светофора.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Студент негосударственного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вуза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систематически по</w:t>
      </w:r>
      <w:r w:rsidRPr="0045005C">
        <w:rPr>
          <w:rFonts w:ascii="Times New Roman" w:hAnsi="Times New Roman" w:cs="Times New Roman"/>
          <w:sz w:val="24"/>
          <w:szCs w:val="24"/>
        </w:rPr>
        <w:t xml:space="preserve">лучает неудовлетворительные оценки на различных занятиях. После очередного «неуда»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Арапкин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 xml:space="preserve"> явился в ректорат института и заявил, что своевременно оплачивает обуче</w:t>
      </w:r>
      <w:r>
        <w:rPr>
          <w:rFonts w:ascii="Times New Roman" w:hAnsi="Times New Roman" w:cs="Times New Roman"/>
          <w:sz w:val="24"/>
          <w:szCs w:val="24"/>
        </w:rPr>
        <w:t>ние, а ему за его же деньги «вы</w:t>
      </w:r>
      <w:r w:rsidRPr="0045005C">
        <w:rPr>
          <w:rFonts w:ascii="Times New Roman" w:hAnsi="Times New Roman" w:cs="Times New Roman"/>
          <w:sz w:val="24"/>
          <w:szCs w:val="24"/>
        </w:rPr>
        <w:t>ставляются сплошные двойки».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lastRenderedPageBreak/>
        <w:t xml:space="preserve">Правомерны ли данные притязания </w:t>
      </w:r>
      <w:proofErr w:type="spellStart"/>
      <w:r w:rsidRPr="0045005C">
        <w:rPr>
          <w:rFonts w:ascii="Times New Roman" w:hAnsi="Times New Roman" w:cs="Times New Roman"/>
          <w:sz w:val="24"/>
          <w:szCs w:val="24"/>
        </w:rPr>
        <w:t>Арапкина</w:t>
      </w:r>
      <w:proofErr w:type="spellEnd"/>
      <w:r w:rsidRPr="0045005C">
        <w:rPr>
          <w:rFonts w:ascii="Times New Roman" w:hAnsi="Times New Roman" w:cs="Times New Roman"/>
          <w:sz w:val="24"/>
          <w:szCs w:val="24"/>
        </w:rPr>
        <w:t>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Pr="001A1453">
        <w:rPr>
          <w:rFonts w:ascii="Times New Roman" w:hAnsi="Times New Roman" w:cs="Times New Roman"/>
          <w:b/>
          <w:sz w:val="24"/>
          <w:szCs w:val="24"/>
        </w:rPr>
        <w:t>8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i/>
          <w:sz w:val="24"/>
          <w:szCs w:val="24"/>
          <w:u w:val="single"/>
        </w:rPr>
        <w:t>Ситуация 1.</w:t>
      </w:r>
      <w:r w:rsidRPr="0045005C">
        <w:rPr>
          <w:rFonts w:ascii="Times New Roman" w:hAnsi="Times New Roman" w:cs="Times New Roman"/>
          <w:sz w:val="24"/>
          <w:szCs w:val="24"/>
        </w:rPr>
        <w:t xml:space="preserve"> Гр. Парамонов пришел на личный прием судьи и вручил ей исковой материал (исковое заявление, копию претензии к ответчику, договор, квитанции, наряд-заказ). Судья пр</w:t>
      </w:r>
      <w:r>
        <w:rPr>
          <w:rFonts w:ascii="Times New Roman" w:hAnsi="Times New Roman" w:cs="Times New Roman"/>
          <w:sz w:val="24"/>
          <w:szCs w:val="24"/>
        </w:rPr>
        <w:t>едложил Пара</w:t>
      </w:r>
      <w:r w:rsidRPr="0045005C">
        <w:rPr>
          <w:rFonts w:ascii="Times New Roman" w:hAnsi="Times New Roman" w:cs="Times New Roman"/>
          <w:sz w:val="24"/>
          <w:szCs w:val="24"/>
        </w:rPr>
        <w:t>монову переделать исковое заявление и принести исковой материал в следующий приемный день – через неделю.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i/>
          <w:sz w:val="24"/>
          <w:szCs w:val="24"/>
          <w:u w:val="single"/>
        </w:rPr>
        <w:t>Ситуация 2.</w:t>
      </w:r>
      <w:r w:rsidRPr="0045005C">
        <w:rPr>
          <w:rFonts w:ascii="Times New Roman" w:hAnsi="Times New Roman" w:cs="Times New Roman"/>
          <w:sz w:val="24"/>
          <w:szCs w:val="24"/>
        </w:rPr>
        <w:t xml:space="preserve"> Гр. Харламова отправила исковой материал в суд по почте заказным письмом 24 сентя</w:t>
      </w:r>
      <w:r>
        <w:rPr>
          <w:rFonts w:ascii="Times New Roman" w:hAnsi="Times New Roman" w:cs="Times New Roman"/>
          <w:sz w:val="24"/>
          <w:szCs w:val="24"/>
        </w:rPr>
        <w:t>бря 20</w:t>
      </w:r>
      <w:r w:rsidR="001A14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и получила уведом</w:t>
      </w:r>
      <w:r w:rsidRPr="0045005C">
        <w:rPr>
          <w:rFonts w:ascii="Times New Roman" w:hAnsi="Times New Roman" w:cs="Times New Roman"/>
          <w:sz w:val="24"/>
          <w:szCs w:val="24"/>
        </w:rPr>
        <w:t>ление о вручении письма заведующей канцелярией суда 30 сентября. Судья принял дело Харитоновой к производству 2 октября.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Определите, с какого момент</w:t>
      </w:r>
      <w:r>
        <w:rPr>
          <w:rFonts w:ascii="Times New Roman" w:hAnsi="Times New Roman" w:cs="Times New Roman"/>
          <w:sz w:val="24"/>
          <w:szCs w:val="24"/>
        </w:rPr>
        <w:t>а в данных случаях началось про</w:t>
      </w:r>
      <w:r w:rsidRPr="0045005C">
        <w:rPr>
          <w:rFonts w:ascii="Times New Roman" w:hAnsi="Times New Roman" w:cs="Times New Roman"/>
          <w:sz w:val="24"/>
          <w:szCs w:val="24"/>
        </w:rPr>
        <w:t>цессуальное правовое отношение между истцами и судом по поводу защиты нарушенных прав граждан.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Красин родился в 1920 г. и уме</w:t>
      </w:r>
      <w:r>
        <w:rPr>
          <w:rFonts w:ascii="Times New Roman" w:hAnsi="Times New Roman" w:cs="Times New Roman"/>
          <w:sz w:val="24"/>
          <w:szCs w:val="24"/>
        </w:rPr>
        <w:t>р в 1998 г. С 8 лет пошел в шко</w:t>
      </w:r>
      <w:r w:rsidRPr="0045005C">
        <w:rPr>
          <w:rFonts w:ascii="Times New Roman" w:hAnsi="Times New Roman" w:cs="Times New Roman"/>
          <w:sz w:val="24"/>
          <w:szCs w:val="24"/>
        </w:rPr>
        <w:t>лу, в 18 лет – в армию. Остальное время – трудился.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В какой период жизни Красин обладал правоспособностью?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10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Как соотносятся категории «</w:t>
      </w:r>
      <w:r>
        <w:rPr>
          <w:rFonts w:ascii="Times New Roman" w:hAnsi="Times New Roman" w:cs="Times New Roman"/>
          <w:sz w:val="24"/>
          <w:szCs w:val="24"/>
        </w:rPr>
        <w:t>субъект права» и «субъект право</w:t>
      </w:r>
      <w:r w:rsidRPr="0045005C">
        <w:rPr>
          <w:rFonts w:ascii="Times New Roman" w:hAnsi="Times New Roman" w:cs="Times New Roman"/>
          <w:sz w:val="24"/>
          <w:szCs w:val="24"/>
        </w:rPr>
        <w:t>отношения»?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11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Как соотносятся категории «</w:t>
      </w:r>
      <w:r>
        <w:rPr>
          <w:rFonts w:ascii="Times New Roman" w:hAnsi="Times New Roman" w:cs="Times New Roman"/>
          <w:sz w:val="24"/>
          <w:szCs w:val="24"/>
        </w:rPr>
        <w:t>состав правоотношения» и «содер</w:t>
      </w:r>
      <w:r w:rsidRPr="0045005C">
        <w:rPr>
          <w:rFonts w:ascii="Times New Roman" w:hAnsi="Times New Roman" w:cs="Times New Roman"/>
          <w:sz w:val="24"/>
          <w:szCs w:val="24"/>
        </w:rPr>
        <w:t>жание правоотношения»?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12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Как вы понимаете абсолют</w:t>
      </w:r>
      <w:r>
        <w:rPr>
          <w:rFonts w:ascii="Times New Roman" w:hAnsi="Times New Roman" w:cs="Times New Roman"/>
          <w:sz w:val="24"/>
          <w:szCs w:val="24"/>
        </w:rPr>
        <w:t>ное и относительное правоотноше</w:t>
      </w:r>
      <w:r w:rsidRPr="0045005C">
        <w:rPr>
          <w:rFonts w:ascii="Times New Roman" w:hAnsi="Times New Roman" w:cs="Times New Roman"/>
          <w:sz w:val="24"/>
          <w:szCs w:val="24"/>
        </w:rPr>
        <w:t>ния? Покажите на примерах, чем они отличаются друг от друга.</w:t>
      </w:r>
    </w:p>
    <w:p w:rsidR="0045005C" w:rsidRPr="001A1453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5C">
        <w:rPr>
          <w:rFonts w:ascii="Times New Roman" w:hAnsi="Times New Roman" w:cs="Times New Roman"/>
          <w:b/>
          <w:sz w:val="24"/>
          <w:szCs w:val="24"/>
        </w:rPr>
        <w:t>Задание № 13</w:t>
      </w:r>
    </w:p>
    <w:p w:rsidR="0045005C" w:rsidRPr="0045005C" w:rsidRDefault="0045005C" w:rsidP="004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5C">
        <w:rPr>
          <w:rFonts w:ascii="Times New Roman" w:hAnsi="Times New Roman" w:cs="Times New Roman"/>
          <w:sz w:val="24"/>
          <w:szCs w:val="24"/>
        </w:rPr>
        <w:t>Что является основанием во</w:t>
      </w:r>
      <w:r>
        <w:rPr>
          <w:rFonts w:ascii="Times New Roman" w:hAnsi="Times New Roman" w:cs="Times New Roman"/>
          <w:sz w:val="24"/>
          <w:szCs w:val="24"/>
        </w:rPr>
        <w:t>зникновения, изменения и прекра</w:t>
      </w:r>
      <w:r w:rsidRPr="0045005C">
        <w:rPr>
          <w:rFonts w:ascii="Times New Roman" w:hAnsi="Times New Roman" w:cs="Times New Roman"/>
          <w:sz w:val="24"/>
          <w:szCs w:val="24"/>
        </w:rPr>
        <w:t>щения длящихся правоотношений?</w:t>
      </w:r>
    </w:p>
    <w:sectPr w:rsidR="0045005C" w:rsidRPr="0045005C" w:rsidSect="00450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8"/>
    <w:rsid w:val="001A1453"/>
    <w:rsid w:val="0045005C"/>
    <w:rsid w:val="00C8426F"/>
    <w:rsid w:val="00C95C68"/>
    <w:rsid w:val="00C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7C35-B085-4CF3-B556-D10C1A6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4</cp:revision>
  <dcterms:created xsi:type="dcterms:W3CDTF">2017-12-18T06:46:00Z</dcterms:created>
  <dcterms:modified xsi:type="dcterms:W3CDTF">2020-03-25T13:39:00Z</dcterms:modified>
</cp:coreProperties>
</file>