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50" w:rsidRDefault="00F40750" w:rsidP="00F40750">
      <w:pPr>
        <w:spacing w:after="0" w:line="240" w:lineRule="auto"/>
        <w:jc w:val="both"/>
        <w:rPr>
          <w:rFonts w:ascii="Times New Roman" w:hAnsi="Times New Roman" w:cs="Times New Roman"/>
          <w:b/>
        </w:rPr>
      </w:pPr>
      <w:r>
        <w:rPr>
          <w:rFonts w:ascii="Times New Roman" w:hAnsi="Times New Roman" w:cs="Times New Roman"/>
          <w:b/>
        </w:rPr>
        <w:t>Изучите лекцию «</w:t>
      </w:r>
      <w:r w:rsidRPr="00F40750">
        <w:rPr>
          <w:rFonts w:ascii="Times New Roman" w:hAnsi="Times New Roman" w:cs="Times New Roman"/>
          <w:b/>
        </w:rPr>
        <w:t>Основы конституционного права Российской Федерации</w:t>
      </w:r>
      <w:r>
        <w:rPr>
          <w:rFonts w:ascii="Times New Roman" w:hAnsi="Times New Roman" w:cs="Times New Roman"/>
          <w:b/>
        </w:rPr>
        <w:t>» и решите тест в конце.</w:t>
      </w:r>
    </w:p>
    <w:p w:rsidR="00F40750" w:rsidRDefault="00F40750" w:rsidP="00261E6F">
      <w:pPr>
        <w:spacing w:after="0" w:line="240" w:lineRule="auto"/>
        <w:jc w:val="center"/>
        <w:rPr>
          <w:rFonts w:ascii="Times New Roman" w:hAnsi="Times New Roman" w:cs="Times New Roman"/>
          <w:b/>
        </w:rPr>
      </w:pPr>
    </w:p>
    <w:p w:rsidR="00D51567" w:rsidRPr="00211EB3" w:rsidRDefault="00261E6F" w:rsidP="00261E6F">
      <w:pPr>
        <w:spacing w:after="0" w:line="240" w:lineRule="auto"/>
        <w:jc w:val="center"/>
        <w:rPr>
          <w:rFonts w:ascii="Times New Roman" w:hAnsi="Times New Roman" w:cs="Times New Roman"/>
          <w:b/>
        </w:rPr>
      </w:pPr>
      <w:r w:rsidRPr="00211EB3">
        <w:rPr>
          <w:rFonts w:ascii="Times New Roman" w:hAnsi="Times New Roman" w:cs="Times New Roman"/>
          <w:b/>
        </w:rPr>
        <w:t>Основы конституционного права Российской Федерации</w:t>
      </w:r>
    </w:p>
    <w:p w:rsidR="00261E6F" w:rsidRPr="00211EB3" w:rsidRDefault="00261E6F" w:rsidP="00261E6F">
      <w:pPr>
        <w:spacing w:after="0" w:line="240" w:lineRule="auto"/>
        <w:jc w:val="center"/>
        <w:rPr>
          <w:rFonts w:ascii="Times New Roman" w:hAnsi="Times New Roman" w:cs="Times New Roman"/>
          <w:b/>
        </w:rPr>
      </w:pPr>
    </w:p>
    <w:p w:rsidR="00261E6F" w:rsidRPr="00211EB3" w:rsidRDefault="00261E6F" w:rsidP="00261E6F">
      <w:pPr>
        <w:spacing w:after="0" w:line="240" w:lineRule="auto"/>
        <w:ind w:firstLine="709"/>
        <w:jc w:val="both"/>
        <w:rPr>
          <w:rFonts w:ascii="Times New Roman" w:hAnsi="Times New Roman" w:cs="Times New Roman"/>
          <w:b/>
        </w:rPr>
      </w:pPr>
      <w:r w:rsidRPr="00211EB3">
        <w:rPr>
          <w:rFonts w:ascii="Times New Roman" w:hAnsi="Times New Roman" w:cs="Times New Roman"/>
          <w:b/>
        </w:rPr>
        <w:t>Конституционное право как отрасль российского права. Основы конституцион</w:t>
      </w:r>
      <w:r w:rsidR="00D8698D" w:rsidRPr="00211EB3">
        <w:rPr>
          <w:rFonts w:ascii="Times New Roman" w:hAnsi="Times New Roman" w:cs="Times New Roman"/>
          <w:b/>
        </w:rPr>
        <w:t>ного строя Российской Федерации</w:t>
      </w:r>
    </w:p>
    <w:p w:rsidR="00C13DB4" w:rsidRPr="00211EB3" w:rsidRDefault="00C13DB4" w:rsidP="00C13DB4">
      <w:pPr>
        <w:spacing w:after="0" w:line="240" w:lineRule="auto"/>
        <w:ind w:firstLine="709"/>
        <w:jc w:val="both"/>
        <w:rPr>
          <w:rFonts w:ascii="Times New Roman" w:hAnsi="Times New Roman" w:cs="Times New Roman"/>
          <w:i/>
        </w:rPr>
      </w:pPr>
      <w:r w:rsidRPr="00211EB3">
        <w:rPr>
          <w:rFonts w:ascii="Times New Roman" w:hAnsi="Times New Roman" w:cs="Times New Roman"/>
          <w:i/>
        </w:rPr>
        <w:t>Понятие конституционного права</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Конституционное право РФ закрепляет и регулирует, главным образом, важнейшие общественные отношения, составляющие основы конституционного строя, правового положения личности, государственного устройства, организации и деятельности органов государства и местного самоуправления в Российской Федерации. При этом нормы конституционного права могут одновременно входить и в другие отрасли права в качестве основы, на которой строится соответствующая отрасль. Например, ст. 37 Конституции РФ, закрепляющая свободу труда и право на труд, содержит прежде всего нормы конституционного права, но в то же время представляет собой основу отрасли, именуемой «трудовое право». Именно поэтому, общепризнанна ведущая роль конституционного права РФ в системе российского права.</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Предметом конституционного права являются конституционные отношения, возникающие в связи с закреплением и регулированием:</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 основ конституционного строя Российской Федерации, суверенитета народа и форм его осуществления, принципов государственного устройства и разделения властей, социального и светского характера государства, идеологического многообразия, верховенства конституции в государстве;</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 взаимоотношений между государством и личностью, правовых основ статуса российских граждан, лиц без гражданства, иностранных граждан, находящихся на территории России, прав и свобод человека и гражданина и гарантий их реализации;</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 федеративного устройства России, состава и компетенции ее субъектов, исключительной компетенции Федерации и предмета совместного ведения Федерации и субъектов, верховенства федеративных законов над правовыми актами субъектов и т. д.;</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 организации и функционирования системы органов власти Российской Федерации: Президента, Федерального Собрания, Правительства, органов судебной власти, органов власти субъектов Федерации, а также местного самоуправления.</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Следовательно, конституционное право Российской Федерации можно определить как ведущую отрасль российского права, нормы которой закрепляют и регулируют конституционные отношения в сферах конституционного строя, правового положения личности, устройства государства, а также организации и деятельности органов государства и местного самоуправления.</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Источниками конституционного права РФ служат правовые нормативные акты, т. е. такие акты, которые содержат хотя бы одну норму конституционного права. К ним относятся правовые акты, действующие на всей территории Российской Федерации, и акты, имеющие сферу действия только на территории конкретного субъекта Федерации или территории, в пределах которой осуществляется местное самоуправление.</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Особое место среди источников занимает Конституция Российской Федерации.</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Термин «конституция» происходит от латинского слова «constitutio», что означает установление, учреждение, построение, и первоначально использовался для обозначения правовых актов римских императоров.</w:t>
      </w:r>
    </w:p>
    <w:p w:rsidR="00C13DB4" w:rsidRPr="00211EB3" w:rsidRDefault="00C13DB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Под конституцией в любой стране сегодня понимается Основной Закон государства, имеющий высшую юридическую силу и регулирующий наиболее важные общественные отношения: основные права и свободы человека и гражданина, устройство общества и государства, механизм осуществления государственной власти и местного самоуправления.</w:t>
      </w:r>
    </w:p>
    <w:p w:rsidR="00C13DB4" w:rsidRPr="00211EB3" w:rsidRDefault="00C13DB4" w:rsidP="00C13DB4">
      <w:pPr>
        <w:spacing w:after="0" w:line="240" w:lineRule="auto"/>
        <w:ind w:firstLine="709"/>
        <w:jc w:val="both"/>
        <w:rPr>
          <w:rFonts w:ascii="Times New Roman" w:hAnsi="Times New Roman" w:cs="Times New Roman"/>
        </w:rPr>
      </w:pPr>
      <w:r w:rsidRPr="00211EB3">
        <w:rPr>
          <w:rFonts w:ascii="Times New Roman" w:hAnsi="Times New Roman" w:cs="Times New Roman"/>
        </w:rPr>
        <w:t>К числу источников конституционного права, устанавливающих нормы общефедерального значения, относятся и федеральные законы. Примерами таких источников могут служить – ФКЗ от 28 июля 2004 г № 5-ФКЗ «О референдуме Российской Федерации»,[10] ФКЗ от 21 июля 1994 г. № 1-ФКЗ «О Конституционном Суде Российской Федерации» (с изменениями от 07 июня 2004 г.),[11] ФЗ от 31 апреля 2002 г. № 62-ФЗ «О гражданстве Российской Федерации» (с изменениями от 02 ноября 2004 г.),[12] ФЗ от 8 мая 1994 года № 3-ФЗ «О статусе депутата Совета Федерации и статусе депутата Государственной Думы Федерального Собрания Российской Федерации» (с изменениями от 10 января 2003 г.)[13] и др.</w:t>
      </w:r>
    </w:p>
    <w:p w:rsidR="00C13DB4" w:rsidRPr="00211EB3" w:rsidRDefault="00C13DB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Источниками конституционного права являются и содержащие конституционно-правовые нормы правовые акты, принимаемые Президентом РФ, Советом Федерации, Государственной Думой, Правительством РФ. Это указы и другие нормативные акты Президента, постановления палат Федерального Собрания, постановления Правительства.</w:t>
      </w:r>
    </w:p>
    <w:p w:rsidR="00C13DB4" w:rsidRPr="00211EB3" w:rsidRDefault="00C13DB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Источником отрасли являются Регламенты палат Федерального Собрания, Положения о различных вспомогательных органах, образуемых органами законодательной и исполнительной власти.</w:t>
      </w:r>
    </w:p>
    <w:p w:rsidR="00C13DB4" w:rsidRPr="00211EB3" w:rsidRDefault="00C13DB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lastRenderedPageBreak/>
        <w:t>Особое место среди источников конституционного права занимают декларации: Декларация о государственном суверенитете, Декларация о языках народов России, Декларация прав и свобод человека и гражданина.</w:t>
      </w:r>
    </w:p>
    <w:p w:rsidR="00C13DB4" w:rsidRPr="00211EB3" w:rsidRDefault="00C13DB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К числу источников, действующих только на территории субъектов РФ, относятся, прежде всего, конституции республик и уставы других субъектов РФ. Эти акты содержат нормы, в обобщенной форме закрепляющие правовой статус данного субъекта Федерации, основы его устройства, компетенцию, структуру органов государственной власти.</w:t>
      </w:r>
    </w:p>
    <w:p w:rsidR="005443AC" w:rsidRPr="00211EB3" w:rsidRDefault="005443AC" w:rsidP="005443AC">
      <w:pPr>
        <w:spacing w:after="0" w:line="240" w:lineRule="auto"/>
        <w:ind w:firstLine="709"/>
        <w:jc w:val="both"/>
        <w:rPr>
          <w:rFonts w:ascii="Times New Roman" w:hAnsi="Times New Roman" w:cs="Times New Roman"/>
          <w:i/>
        </w:rPr>
      </w:pPr>
      <w:r w:rsidRPr="00211EB3">
        <w:rPr>
          <w:rFonts w:ascii="Times New Roman" w:hAnsi="Times New Roman" w:cs="Times New Roman"/>
          <w:i/>
        </w:rPr>
        <w:t>Основы конституционного строя</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Конституционный строй представляет собой определенную форму, определенный способ организации государства, закрепленный в его конституции. Принятие конституции само по себе означает установление обязанности государства следовать конституционным порядкам – иначе существование основного закона лишается смысла. Однако понятие «конституционный строй» применимо только к такому государству, в котором конституция надежно охраняет права и свободы человека и гражданина, а все право соответствует этой конституции, но главное: государство действует в соответствии с конституцией и во всем подчиняется праву.</w:t>
      </w:r>
    </w:p>
    <w:p w:rsidR="005443AC" w:rsidRPr="00211EB3" w:rsidRDefault="005443AC" w:rsidP="00D77775">
      <w:pPr>
        <w:spacing w:after="0" w:line="240" w:lineRule="auto"/>
        <w:ind w:firstLine="709"/>
        <w:jc w:val="both"/>
        <w:rPr>
          <w:rFonts w:ascii="Times New Roman" w:hAnsi="Times New Roman" w:cs="Times New Roman"/>
        </w:rPr>
      </w:pPr>
      <w:r w:rsidRPr="00211EB3">
        <w:rPr>
          <w:rFonts w:ascii="Times New Roman" w:hAnsi="Times New Roman" w:cs="Times New Roman"/>
        </w:rPr>
        <w:t>Порядок, при котором соблюдаются права и свободы человека и гражданина, а государство действует в соответствии с конституцией, называется конституционным строем. Оно обусловлено помимо права, уровнем правосознания, развитием политической культуры и этики.</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Конституционный строй – это совокупность социальных отношений, а его основы – система принципов, их регламентирующих. Основы конституционного строя служат базой, на которой формируются правоотношения, имеющие общую специфику.</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Характерная особенность основ конституционного строя, закрепленных в главе 1 Конституции РФ, состоит в том, что они составляют первичную нормативную базу для остальных положений Конституции РФ, всей системы действующего законодательства и иных нормативно – правовых актов Российской Федерации. Это означает, что другие главы Конституции РФ содержат нормы, которые направлены на дальнейшее развитие, конкретизацию основ конституционного строя. В них, в частности, устанавливается компетенция органов государственной власти Российской Федерации, порядок принятия ими властных общих нормативно – правовых и индивидуальных решений, формулируются права и обязанности граждан, иных субъектов права, закрепляются юридические и иные гарантии реализации основ конституционного строя.</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В то же время ни одна действующая норма права, независимо от того, где она закреплена – в Конституции РФ, законах РФ, указах Президента РФ или постановлениях Правительства РФ, не может противоречить основам конституционного строя. В случаях несоответствия каких-либо норм основам такие нормы признаются неконституционными и утрачивают силу. Равным образом не могут противоречить основам конституционного строя действия и решения должностных лиц, государственных органов, граждан и их объединений.</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В тех случаях, когда в действующих законах и иных нормативно – правовых актах отсутствуют необходимые нормы или они противоречат Конституции РФ, гражданин вправе реализовывать свои права, руководствуясь нормами Конституции РФ, и в первую очередь положениями, устанавливающими основы конституционного строя, ибо принцип прямого действия Конституции РФ непосредственно закреплен ст. 15.</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В понятие основ конституционного строя входят закрепленные конституцией характеристики следующие характеристики российского государства, закрепленные в ст. 1 Конституции РФ.</w:t>
      </w:r>
    </w:p>
    <w:p w:rsidR="005443AC" w:rsidRPr="00211EB3" w:rsidRDefault="005443AC" w:rsidP="00D77775">
      <w:pPr>
        <w:spacing w:after="0" w:line="240" w:lineRule="auto"/>
        <w:ind w:firstLine="709"/>
        <w:jc w:val="both"/>
        <w:rPr>
          <w:rFonts w:ascii="Times New Roman" w:hAnsi="Times New Roman" w:cs="Times New Roman"/>
        </w:rPr>
      </w:pPr>
      <w:r w:rsidRPr="00211EB3">
        <w:rPr>
          <w:rFonts w:ascii="Times New Roman" w:hAnsi="Times New Roman" w:cs="Times New Roman"/>
        </w:rPr>
        <w:t>Российская Федерация – демократическое государство. Таким называется государство, устройство и деятельность которого соответствует воле народа, общепризнанным правам и свободам человека и гражданина. Демократическое государство – важнейший элемент демократии гражданского общества, основанного на свободе людей. Источником власти и легитимации всех органов этого государства является суверенитет народа. Это означает, что российский народ ни с кем не делит власть и никто, кроме него самого, не может претендовать на власть в Российской Федерации. Никто не может присваивать власть в Российской Федерации. Захват власти и присвоение властных полномочий преследуется по федеральному закону. Понятие демократического государства неразрывно связано с понятиями конституционного и правового государства. В функции демократического государства входит обеспечение общих интересов народа, при безусловном соблюдении и защите прав и свобод человека и гражданина.</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Российская Федерация – федеративное государство. Государственно-территориальное устройство России основывается на принципе федерализма. За счет него обеспечиваются единство страны, децентрализация государственной власти, равноправие и самоопределение народов в составе федерации. Это конкретизирует главную задачу федерализма – обеспечение эффективности управления единым государством, имеющим большую территорию и численность населения, при помощи рассредоточения государственной власти, обеспечения права народностей на самоопределение.</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 xml:space="preserve">Федеративное устройство основано на государственной целостности, единстве системы государственной власти. Республики имеют свою конституцию и законодательство, а другие субъекты – устав и законодательство. Между Российской Федерацией и ее субъектами проводится разграничение компетенции. </w:t>
      </w:r>
      <w:r w:rsidRPr="00211EB3">
        <w:rPr>
          <w:rFonts w:ascii="Times New Roman" w:hAnsi="Times New Roman" w:cs="Times New Roman"/>
        </w:rPr>
        <w:lastRenderedPageBreak/>
        <w:t>Сохраняя за собой полномочия в определенном объеме, субъекты Федерации добровольно ограничивают свою компетенцию в пользу Федерации, признавая приоритет ее задач и целей. Они признают также на своей территории высшую юридическую силу нормативных правовых актов Федерации. Государственная власть федерации является единственной властью на ее территории. Она опирается на волю всего народа федера</w:t>
      </w:r>
      <w:r w:rsidR="007A116B" w:rsidRPr="00211EB3">
        <w:rPr>
          <w:rFonts w:ascii="Times New Roman" w:hAnsi="Times New Roman" w:cs="Times New Roman"/>
        </w:rPr>
        <w:t>ции.</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 Федеративное устройство Российской Федерации основано на ее государственной целостности. Каждый субъект Российской Федерации является частью Федерации.</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Российская Федерация – правовое государство. Правовым государством признается демократическое государство, в котором обеспечивается верховенство закона, последовательно проводится принцип разделения властей, а также признаются и гарантируются права и свободы каждого человека.</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Главная идея правового государства – связанность государства правом, гарантирующая предсказуемость и надежность действий государства, подчинение государства праву, защиту граждан от возможного произвола государства и его органов.</w:t>
      </w:r>
    </w:p>
    <w:p w:rsidR="005443AC" w:rsidRPr="00211EB3" w:rsidRDefault="005443AC" w:rsidP="00D77775">
      <w:pPr>
        <w:spacing w:after="0" w:line="240" w:lineRule="auto"/>
        <w:ind w:firstLine="709"/>
        <w:jc w:val="both"/>
        <w:rPr>
          <w:rFonts w:ascii="Times New Roman" w:hAnsi="Times New Roman" w:cs="Times New Roman"/>
        </w:rPr>
      </w:pPr>
      <w:r w:rsidRPr="00211EB3">
        <w:rPr>
          <w:rFonts w:ascii="Times New Roman" w:hAnsi="Times New Roman" w:cs="Times New Roman"/>
        </w:rPr>
        <w:t xml:space="preserve">Правовое государство характеризуется, прежде всего, тем, что оно само ограничивает себя действующими в нем правовыми нормами, которым обязаны подчиняться все без исключения государственные органы, должностные лица, общественные объединения и граждане. </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Российская Федерация – социальное государство. Таковым признается государство, которое берет на себя обязанность заботиться о социальной справедливости, благополучии своих граждан, их социальной защищенности.</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Конституция Российской Федерации вкладывает в понятие социальное государство стремление к максимально возможному в условиях демократической страны равномерному содействию благу всех граждан и к максимально возможному равномерному распределению жизненных тягот.</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Социальное государство стремиться обеспечить каждому своему гражданину достойный человека прожиточный минимум. Имеется в виду, что каждый взрослый должен иметь возможность зарабатывать на себя и на содержание своей семьи.</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Одной из важнейших целей социального государства является социальное равенство. Правовое государство обеспечивает равенство всех перед законом.</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Российская Федерация – светское государство. Такая характеристика означает, что государство и религиозные объединения отделены друг от друга, т. е. взаимно не вмешиваются в дела друг друга. Никакая религия не может устанавливаться в качестве государственной или обязательной, а религиозные объединения отделены от государства и равны перед законом.</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Отделение религиозных объединений от государства не влечет за собой ограничение прав членов объединений участвовать наравне с другими гражданами в управлении делами государства, в выборах органы государственной власти и в органы местного самоуправления, в деятельности политических партий, политических движений.</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Российская Федерация – республиканское государство. Устанавливая республиканскую форму правления в Российской Федерации, Конституция РФ закрепляет следующие признаки: отказ от какого-либо независимого и длительного обладания государственной властью; ориентация государственного строя на разум и опыт; создание государственных органов на основе согласования интересов управления государством и нерушимостью гражданских свобод; формирование государственных органов путем свободных выборов и на неограниченный срок.</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В Российской Федерации признается приоритет прав и свобод человека и гражданина. Признание человека, его прав и свобод высшей ценностью не означает, что государство во всех случаях не в праве ограничивать действия людей. Это необходимо для того, чтобы осуществление прав и свобод одними не ущемляло прав и свобод других, не наносило ущерба обществу.</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Российская Федерация – суверенное государство. Под суверенитетом государства понимается верховенство и независимость государственной власти внутри своей территории и по отношению к другим государствам. Суверенитет государства исходит из суверенитета народа. Народ является создателем и носителем суверенитета государства, волеизъявление народа порождает государственную власть.</w:t>
      </w:r>
    </w:p>
    <w:p w:rsidR="005443AC" w:rsidRPr="00211EB3" w:rsidRDefault="005443AC" w:rsidP="009E75E0">
      <w:pPr>
        <w:spacing w:after="0" w:line="240" w:lineRule="auto"/>
        <w:ind w:firstLine="709"/>
        <w:jc w:val="both"/>
        <w:rPr>
          <w:rFonts w:ascii="Times New Roman" w:hAnsi="Times New Roman" w:cs="Times New Roman"/>
        </w:rPr>
      </w:pPr>
      <w:r w:rsidRPr="00211EB3">
        <w:rPr>
          <w:rFonts w:ascii="Times New Roman" w:hAnsi="Times New Roman" w:cs="Times New Roman"/>
        </w:rPr>
        <w:t>Суверенитет государства проявляется в верховенстве государственной власти, в ее единстве и независимости. Ярким выражением верховенства государственной власти является верховенство на всей территории государства Конституции РФ и других законов, издаваемыми высшими органами государственной власти РФ.</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Важным свойством суверенной государственной власти является ее независимость. Это означает самостоятельность государства в отношениях с другими государствами. Независимость государственной власти означает, что она сама и только сама вправе принимать нормативные акты и обеспечивать конституционный правопорядок. Самостоятельность государственной власти обеспечивается отсутствием зависимости (политической, финансовой и др.) государственных органов от кого бы то ни было внутри и вне пределов государства.</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lastRenderedPageBreak/>
        <w:t>В Российской Федерации действует принцип разделения властей. Разделение властей есть разделение полномочий государственных органов при сохранении конституционного принципа единства государственной власти.</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Государственная власть в Российской Федерации осуществляется на основе разделения на законодательную, исполнительную и судебную (ст.10 Конституции РФ). Органы законодательной, исполнительной и судебной власти самостоятельны. Конституционный, Верховный и Высший Арбитражный Суды Российской Федерации имеют право законодательной инициативы по вопросам их ведения. В системе разделения властей на федеральном уровне особое место принадлежит Конституционному Суду РФ. Конституция строго разделяет полномочия Федерального Собрания и судебных органов.</w:t>
      </w:r>
    </w:p>
    <w:p w:rsidR="005443AC" w:rsidRPr="00211EB3" w:rsidRDefault="005443A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В Российской Федерации признается экономическая свобода, многообразие форм собственности при сохранении единого экономического пространства. Основной Закон России защищает равным образом частную, государственную, муниципальную и иные формы собственности (например, собственность общественных объединений). Таким образом, каждая из них может развиваться свободно, конкурируя друг с другом и заполняя различные сферы экономики России.</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Экономическая свобода выражается в возможности человека использовать свои способности и имущество для предпринимательской и иной не запрещенной законом экологической деятельности (ст. 34 Конституции РФ), вправе продавать на рынке труда свою рабочую силу (ст. 37 Конституции РФ). При этом, однако, не допускается экономическая деятельность, направленная на монополизацию и недобросовестную конкуренцию.</w:t>
      </w:r>
    </w:p>
    <w:p w:rsidR="005443AC"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В Российской Федерации признается и гарантируется местное самоуправления. Местное самоуправление представляет собой совокупность органов и институтов, обеспечивающих самостоятельное решение населением вопросов местного значения. Согласно Конституции России местное самоуправление выступает в качестве самостоятельного канала (формы) осуществления власти народом. Органы местного самоуправления не входят в систему органов государственной власти (ст. 12 Конституции РФ).</w:t>
      </w:r>
    </w:p>
    <w:p w:rsidR="00C13DB4" w:rsidRPr="00211EB3" w:rsidRDefault="005443AC" w:rsidP="005443AC">
      <w:pPr>
        <w:spacing w:after="0" w:line="240" w:lineRule="auto"/>
        <w:ind w:firstLine="709"/>
        <w:jc w:val="both"/>
        <w:rPr>
          <w:rFonts w:ascii="Times New Roman" w:hAnsi="Times New Roman" w:cs="Times New Roman"/>
        </w:rPr>
      </w:pPr>
      <w:r w:rsidRPr="00211EB3">
        <w:rPr>
          <w:rFonts w:ascii="Times New Roman" w:hAnsi="Times New Roman" w:cs="Times New Roman"/>
        </w:rPr>
        <w:t>Местное самоуправление способствует децентрализации управления государственными и общественными делами, «разгружает» государственную власть, способствует развитию социальной активнос</w:t>
      </w:r>
      <w:r w:rsidR="0010389E" w:rsidRPr="00211EB3">
        <w:rPr>
          <w:rFonts w:ascii="Times New Roman" w:hAnsi="Times New Roman" w:cs="Times New Roman"/>
        </w:rPr>
        <w:t>ти граждан по месту жительства.</w:t>
      </w:r>
    </w:p>
    <w:p w:rsidR="0010389E" w:rsidRPr="00211EB3" w:rsidRDefault="0010389E" w:rsidP="005443AC">
      <w:pPr>
        <w:spacing w:after="0" w:line="240" w:lineRule="auto"/>
        <w:ind w:firstLine="709"/>
        <w:jc w:val="both"/>
        <w:rPr>
          <w:rFonts w:ascii="Times New Roman" w:hAnsi="Times New Roman" w:cs="Times New Roman"/>
        </w:rPr>
      </w:pPr>
    </w:p>
    <w:p w:rsidR="00B10B94" w:rsidRPr="00887C40" w:rsidRDefault="00B10B94" w:rsidP="00B10B94">
      <w:pPr>
        <w:spacing w:after="0" w:line="240" w:lineRule="auto"/>
        <w:ind w:firstLine="709"/>
        <w:jc w:val="both"/>
        <w:rPr>
          <w:rFonts w:ascii="Times New Roman" w:hAnsi="Times New Roman" w:cs="Times New Roman"/>
          <w:b/>
        </w:rPr>
      </w:pPr>
      <w:r w:rsidRPr="00887C40">
        <w:rPr>
          <w:rFonts w:ascii="Times New Roman" w:hAnsi="Times New Roman" w:cs="Times New Roman"/>
          <w:b/>
        </w:rPr>
        <w:t>Основы правового статуса человека и гражданина</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В регулировании деятельности человека и гражданина в российском обществе и государстве принимают участие все отрасли российского права, определяющие правовой статус личности в Российской Федерации, всю совокупность их прав и обязанностей. Особая роль при этом принадлежит Конституции РФ, положения которой о человеке, гражданине образуют ядро, основу всего правового статуса личности. В Конституции РФ решаются наиболее принципиальные, основополагающие вопросы, определяется суть отношения государства и гражданского общества к человеку, его правам и свободам, определяются перечень этих прав и механизмы их защиты.</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Совокупность конституционных норм, закрепляющих положение человека и гражданина в российском обществе и государстве, объем его прав и свобод, а также обязанностей, образует конституционный статус личности в Российской Федерации (ст. 64 Конституции РФ).</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При этом не следует забывать различий между объективным правом – совокупностью юридических норм, определяющих положение человека в государстве, и субъективным – теми конкретными правами и свободами, которыми обладает каждый человек, находящийся на территории России.</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На территории Российской Федерации находятся физические лица, имеющие различный правовой статус. Это граждане России, граждане иностранного государства, лица, не имеющие ни российского, ни иностранного гражданства. Конституция учитывает особенности каждой из этих категорий физических лиц. Однако она исходит из того, что эти различия не являются главными, государство должно обеспечить достойные условия, уважительное отношение к любому человеку как личности, гарантировать защиту его жизни, здоровья, чести и достоинства.</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Реализуя этот подход, Конституция России закрепляет совокупность прав человека, определенный в нормах международной; права и общепризнанный мировым сообществом минимум социальных благ и свобод, необходимых для обеспечения достойного существования любого лица, находящегося на территории России.</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Конституция России содержит обширный, полностью отвечающий международным стандартам, перечень прав человека. Их реализация невозможна без активного участия российского государства. В зависимости от масштаба участия государства в их осуществлении можно выделить две категории прав человека.[17]</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 xml:space="preserve">Первая группа характеризуется тем, что государство признает за человеком, личностью сферу отношений, которая отдана на усмотрение индивида и не может быть объектом притязаний, вмешательства государства. Сюда могут быть отнесены право человека на свободу и личную неприкосновенность (ст. 22 Конституции РФ), право на неприкосновенность частной жизни, личную и семейную тайну, защиту своей </w:t>
      </w:r>
      <w:r w:rsidRPr="00211EB3">
        <w:rPr>
          <w:rFonts w:ascii="Times New Roman" w:hAnsi="Times New Roman" w:cs="Times New Roman"/>
        </w:rPr>
        <w:lastRenderedPageBreak/>
        <w:t>чести и доброго имени (ст. 23 Конституции РФ), право на невмешательство в частную жизнь лица (ст. 24 Конституции РФ) и др.</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Вторая группа прав человека характеризуется активной ролью государства в их реализации, дает возможность индивиду требовать от государственных органов и должностных лиц положительной деятельности по обеспечению соответствующих прав и свобод. К их числу могут быть отнесены право на свободное распоряжение своими способностями к труду, на выбор род деятельности и профессии (ст. 37 Конституции РФ), право на социальное обеспечение по возрасту, в случае болезни, инвалидности, потери кормильца (ст. 39 Конституции РФ), право на жилище (ст. 40 Конституции РФ) и др.</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Не все права человека вписываются в эту классификацию. Так, комплексным является основное право человека, закрепленное в Конституции РФ, – право на жизнь. Оно предполагает как элемент невмешательства государства, так и активные действия, направленные на создание достойных человека условий существования (поддержка малоимущих и пособия по безработице, строительство жилья для государственного фонда и др.).</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В Конституции РФ закреплены не только права человека, но и основные права гражданина России. Если права человека, как уже отмечалось, принадлежат всем лицам, находящимся на территории России (в соответствующих конституционных нормах используется термин «каждый»), то права гражданина принадлежат лишь лицам, обладающим гражданством Российской Федерации. Под гражданством понимается прочная, устойчивая правовая связь лица с государством, в силу которой на него в полном объеме распространяются конституционные права, свободы и обязанности. Основу этого института составляют конституционные нормы, посвященные гражданству (ст. 6, 61, 62, 63, 71 Конституции РФ). Большая часть вопросов российского гражданства регулир</w:t>
      </w:r>
      <w:r w:rsidR="00E5206F" w:rsidRPr="00211EB3">
        <w:rPr>
          <w:rFonts w:ascii="Times New Roman" w:hAnsi="Times New Roman" w:cs="Times New Roman"/>
        </w:rPr>
        <w:t>уется федеральными законами.</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Нормы, посвященные гражданству республик в составе России, содержатся в конституциях субъектов РФ, а также в принятых некоторыми из них республиканских законах о гражданстве.</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Российское гражданство построено на определенных принципах, закрепленных в Конституции РФ. В Российской Федерации установлено единое гражданство, что означает тесную взаимосвязь и взаимообусловленность федерального гражданства и гражданства республик. Утрата федерального гражданства одновременно влечет за собой и утрату гражданства любой республики. Лица, обладающие российским гражданством, пользуются равными правами на всей территории России.</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В Российской Федерации гражданство является равным независимо от оснований его приобретения. Например, одинаковым объемом прав обладают лица как ставшие гражданами России в силу рождения, так и приобретшие гражданство путем натурализации (приема) в российское гражданство.</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Гражданин Российской Федерации не может быть выслан за ее пределы или выдан другому государству (ст. 61 Конституции РФ).</w:t>
      </w:r>
    </w:p>
    <w:p w:rsidR="00B10B94" w:rsidRPr="00211EB3" w:rsidRDefault="00B10B94" w:rsidP="009E75E0">
      <w:pPr>
        <w:spacing w:after="0" w:line="240" w:lineRule="auto"/>
        <w:ind w:firstLine="709"/>
        <w:jc w:val="both"/>
        <w:rPr>
          <w:rFonts w:ascii="Times New Roman" w:hAnsi="Times New Roman" w:cs="Times New Roman"/>
        </w:rPr>
      </w:pPr>
      <w:r w:rsidRPr="00211EB3">
        <w:rPr>
          <w:rFonts w:ascii="Times New Roman" w:hAnsi="Times New Roman" w:cs="Times New Roman"/>
        </w:rPr>
        <w:t>Конституция России содержит принципиальную возможность гражданина России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B10B94"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Гражданин Российской Федерации является субъектом не только дополнительных конституционных прав, но и некоторых конституционных обязанностей. Так, только гражданин России имеет обязанность защищать Отечество, нести воинскую службу в соответствии с федеральным законом или альтернативную гражданскую службу, в то время как обязанность платить законно установленные налоги и сборы, сохранять природу и окружающую среду несут все лица, находящиеся на территории России.</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Таким образом, права и свободы гражданина Российской Федерации охватывают все права человека и также группу политических прав, принадлежащих только гражданам России.</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Вся совокупность прав человека и гражданина Российской Федерации может быть подразделена на три большие группы.</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Первую, самую многочисленную, образуют гражданские (личные) конституционные права и свободы (право на жизнь; свободу и личную неприкосновенность; право на неприкосновенность частной жизни, личную и семейную тайну, защиту своей чести, достоинства и доброго имени; право на тайну переписки, телефонных переговоров, почтовых, телефонных и иных сообщений; право на неприкосновенность жилища; право на определение и указание своей национальной принадлежности; право на пользование родным языком, свободный выбор языка общения, воспитания и творчества; право свободно на территории Российской Федерации выбирать место пребывания и жительства; право свободно выезжать за пределы Российской Федерации и право гражданина беспрепятственно возвращаться в Российскую Федерацию; свобода совести, вероисповедания; свобода мысли и слова; право на свободный поиск и распространение информации).</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 xml:space="preserve">К этой же группе может быть отнесен блок прав человека в сфере правосудия (за исключением права граждан на участие в осуществлении правосудия, которое носит политический характер). В их числе право на судебную защиту прав и свобод, обжалование в суд незаконных действий органов и должностных лиц; право на рассмотрение дела судом, к подсудности которого оно относится; право на суд присяжных; право на получение квалифицированной юридической помощи; право на признание своей невиновности до того момента, пока обратное не будет доказано в законном порядке и не будет установлено вступившим в законную силу приговором суда (презумпция невиновности); право на пересмотр приговора вышестоящим </w:t>
      </w:r>
      <w:r w:rsidRPr="00211EB3">
        <w:rPr>
          <w:rFonts w:ascii="Times New Roman" w:hAnsi="Times New Roman" w:cs="Times New Roman"/>
        </w:rPr>
        <w:lastRenderedPageBreak/>
        <w:t>судом, на помилование или смягчение наказания; право не свидетельствовать против самого себя, своего супруга или близких родственников;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Гражданские (личные) конституционные свободы в своем подавляющем большинстве являются правами человека. Они гарантируют реализацию важнейших индивидуальных жизненных потребностей человека и в своей основе осуществляются самостоятельно.</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Вторую группу конституционных прав и свобод образуют политические права и свободы. В своем большинстве они принадлежат лишь гражданам России и были перечислены ранее. К указанной группе может быть отнесено и закрепленное Конституцией право человека на объединение, включая право создавать профессиональные союзы для защиты своих интересов (ст. 30 Конституции РФ). Политическое содержание может иметь и закрепленная в ст. 29 Конституции РФ свобода мысли и слова, субъектом которой также являются не только граждане, но и все лица, находящиеся на территории России.</w:t>
      </w:r>
    </w:p>
    <w:p w:rsidR="00B10B94" w:rsidRPr="00211EB3" w:rsidRDefault="00B10B94" w:rsidP="009E75E0">
      <w:pPr>
        <w:spacing w:after="0" w:line="240" w:lineRule="auto"/>
        <w:ind w:firstLine="709"/>
        <w:jc w:val="both"/>
        <w:rPr>
          <w:rFonts w:ascii="Times New Roman" w:hAnsi="Times New Roman" w:cs="Times New Roman"/>
        </w:rPr>
      </w:pPr>
      <w:r w:rsidRPr="00211EB3">
        <w:rPr>
          <w:rFonts w:ascii="Times New Roman" w:hAnsi="Times New Roman" w:cs="Times New Roman"/>
        </w:rPr>
        <w:t>Основное назначение политических прав и свобод – обеспечить участие граждан в управлении делами государства как непосредственно, так и через своих представителей, без чего невозможно обеспечить демократизм государственной власти.</w:t>
      </w:r>
    </w:p>
    <w:p w:rsidR="00B10B94" w:rsidRPr="00211EB3" w:rsidRDefault="00B10B94"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Третью группу прав и свобод человека и гражданина образуют социально-экономические и культурные права. К их числу можно отнести свободу экономической деятельности; право иметь имущество, в том числе и в частной собственности, и распоряжаться им как единолично, так и совместно с другими лицами; право на свободный труд; право на отдых; право на социальное обеспечение по возрасту, в случае болезни, инвалидности и в других ситуациях, предусмотренных законом; право на жилище; право на охрану здоровья и медицинскую помощь; право на благоприятную окружающую среду; право на образование; свободу литературного, художественного, научного, технического и других видов творчества.</w:t>
      </w:r>
    </w:p>
    <w:p w:rsidR="00C30BED" w:rsidRPr="00211EB3" w:rsidRDefault="00B10B94" w:rsidP="00B10B94">
      <w:pPr>
        <w:spacing w:after="0" w:line="240" w:lineRule="auto"/>
        <w:ind w:firstLine="709"/>
        <w:jc w:val="both"/>
        <w:rPr>
          <w:rFonts w:ascii="Times New Roman" w:hAnsi="Times New Roman" w:cs="Times New Roman"/>
        </w:rPr>
      </w:pPr>
      <w:r w:rsidRPr="00211EB3">
        <w:rPr>
          <w:rFonts w:ascii="Times New Roman" w:hAnsi="Times New Roman" w:cs="Times New Roman"/>
        </w:rPr>
        <w:t>Основное назначение этого блока прав человека и гражданина – обеспечить достойные социально-экономические условия жизни человека и гражданина, реализовать его интеллектуальные возможности в трудовой, иных видах социально полезной деятельности, оказать поддержку малоимущим и престарелым лицам со стороны государства.</w:t>
      </w:r>
    </w:p>
    <w:p w:rsidR="0025448C" w:rsidRPr="00211EB3" w:rsidRDefault="0025448C" w:rsidP="0025448C">
      <w:pPr>
        <w:spacing w:after="0" w:line="240" w:lineRule="auto"/>
        <w:ind w:firstLine="709"/>
        <w:jc w:val="both"/>
        <w:rPr>
          <w:rFonts w:ascii="Times New Roman" w:hAnsi="Times New Roman" w:cs="Times New Roman"/>
          <w:i/>
        </w:rPr>
      </w:pPr>
    </w:p>
    <w:p w:rsidR="0025448C" w:rsidRPr="00211EB3" w:rsidRDefault="0025448C" w:rsidP="0025448C">
      <w:pPr>
        <w:spacing w:after="0" w:line="240" w:lineRule="auto"/>
        <w:ind w:firstLine="709"/>
        <w:jc w:val="both"/>
        <w:rPr>
          <w:rFonts w:ascii="Times New Roman" w:hAnsi="Times New Roman" w:cs="Times New Roman"/>
          <w:b/>
        </w:rPr>
      </w:pPr>
      <w:r w:rsidRPr="00211EB3">
        <w:rPr>
          <w:rFonts w:ascii="Times New Roman" w:hAnsi="Times New Roman" w:cs="Times New Roman"/>
          <w:b/>
        </w:rPr>
        <w:t>Органы государственной власти Российской Федерации</w:t>
      </w:r>
    </w:p>
    <w:p w:rsidR="0025448C" w:rsidRPr="00661D01" w:rsidRDefault="0025448C" w:rsidP="0025448C">
      <w:pPr>
        <w:spacing w:after="0" w:line="240" w:lineRule="auto"/>
        <w:ind w:firstLine="709"/>
        <w:jc w:val="both"/>
        <w:rPr>
          <w:rFonts w:ascii="Times New Roman" w:hAnsi="Times New Roman" w:cs="Times New Roman"/>
          <w:b/>
        </w:rPr>
      </w:pPr>
      <w:r w:rsidRPr="00211EB3">
        <w:rPr>
          <w:rFonts w:ascii="Times New Roman" w:hAnsi="Times New Roman" w:cs="Times New Roman"/>
        </w:rPr>
        <w:t xml:space="preserve">Характеристику федеральных органов государственной власти Конституция России целесообразно начать с определения места, роли и статуса </w:t>
      </w:r>
      <w:r w:rsidRPr="00661D01">
        <w:rPr>
          <w:rFonts w:ascii="Times New Roman" w:hAnsi="Times New Roman" w:cs="Times New Roman"/>
          <w:b/>
        </w:rPr>
        <w:t>Президента РФ.</w:t>
      </w:r>
    </w:p>
    <w:p w:rsidR="0025448C" w:rsidRPr="00211EB3" w:rsidRDefault="0025448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Президент Российской Федерации в соответствии со ст. 80 Конституции РФ обеспечивает согласованное функционирование и взаимодействие органов государственной власти. В Российской Федерации эти координационные функции возлагаются на Президента как главу государства. Для этого он наделяется полномочиями (ст. ст. 83, 84 Конституции РФ), дающими ему возможность оказывать влияние на все ветви власти. Эта координация, например, хорошо видна при решении важнейших для страны кадровых вопросов, назначении на высшие должности в государстве. Президент взаимодействует и с Государственной Думой (в связи с назначением Председателя Правительства РФ, Председателя Центрального банка РФ), и с Советом Федерации (при формировании Конституционного Суда РФ, Высшего Арбитражного Суда РФ, Верховного Суда РФ, назначении Генерального прокурора РФ), и с Председателем Правительства РФ (при назначении и освобождении членов Правительства РФ). Безусловно, соответствующие полномочия Президента – это и его обязанности, их исполнение является средством осуществления конституционных прав Государственной Думы и Совета Федерации, закрепленных в ст. 102 и 103 Конституции России.</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 xml:space="preserve">Президент России избирается путем всеобщих, равных, прямых выборов тайным голосованием сроком на </w:t>
      </w:r>
      <w:r w:rsidR="007B2770" w:rsidRPr="00211EB3">
        <w:rPr>
          <w:rFonts w:ascii="Times New Roman" w:hAnsi="Times New Roman" w:cs="Times New Roman"/>
        </w:rPr>
        <w:t>шесть лет</w:t>
      </w:r>
      <w:r w:rsidRPr="00211EB3">
        <w:rPr>
          <w:rFonts w:ascii="Times New Roman" w:hAnsi="Times New Roman" w:cs="Times New Roman"/>
        </w:rPr>
        <w:t>.</w:t>
      </w:r>
    </w:p>
    <w:p w:rsidR="0025448C" w:rsidRPr="00211EB3" w:rsidRDefault="0025448C" w:rsidP="009E75E0">
      <w:pPr>
        <w:spacing w:after="0" w:line="240" w:lineRule="auto"/>
        <w:ind w:firstLine="709"/>
        <w:jc w:val="both"/>
        <w:rPr>
          <w:rFonts w:ascii="Times New Roman" w:hAnsi="Times New Roman" w:cs="Times New Roman"/>
        </w:rPr>
      </w:pPr>
      <w:r w:rsidRPr="00211EB3">
        <w:rPr>
          <w:rFonts w:ascii="Times New Roman" w:hAnsi="Times New Roman" w:cs="Times New Roman"/>
        </w:rPr>
        <w:t>Компетенция Президента представляет собой совокупность его полномочий по разрешению в</w:t>
      </w:r>
      <w:r w:rsidR="007B2770" w:rsidRPr="00211EB3">
        <w:rPr>
          <w:rFonts w:ascii="Times New Roman" w:hAnsi="Times New Roman" w:cs="Times New Roman"/>
        </w:rPr>
        <w:t>опросов государственной и общест</w:t>
      </w:r>
      <w:r w:rsidRPr="00211EB3">
        <w:rPr>
          <w:rFonts w:ascii="Times New Roman" w:hAnsi="Times New Roman" w:cs="Times New Roman"/>
        </w:rPr>
        <w:t>венной жизни, установленных Конституцией РФ. В силу обилия закрепленных за ним конституционных функций полномочия Президента России весьма многочисленны. В основе своей они закреплены в ст. 83–90 гл. 4 Конституции РФ, а также в ряде других статей Основного Закона, посвященных деятельности других государственных органов. Так, ч. 3 ст. 115 главы в Конституции РФ, посвященной Правительству РФ, устанавливает право Президента РФ отменять постановления и распоряжения Правительства.</w:t>
      </w:r>
    </w:p>
    <w:p w:rsidR="0025448C" w:rsidRPr="00211EB3" w:rsidRDefault="0025448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Для удобства анализа все полномочия Президента России могут быть объединены в несколько групп.</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Полномочия по формированию и руководству исполнительной властью. Президент имеет обширные полномочия по назначению остальных членов Правительства. По предложению Председателя Правительства РФ он назначает на должность и освобождает от должности заместителей Председателя Правительства РФ, федеральных министров. При этом согласия Государственной Думы на проведение этих кадровых перестановок не требуется.</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 xml:space="preserve">Согласно п. «г» ст. 83 Конституции РФ глава государства представляет Государственной Думе кандидатуру для назначения на должность Председателя Центрального банка РФ и ставит перед ней вопрос об освобождении его от занимаемой должности. Благодаря конституционному праву председательствовать на </w:t>
      </w:r>
      <w:r w:rsidRPr="00211EB3">
        <w:rPr>
          <w:rFonts w:ascii="Times New Roman" w:hAnsi="Times New Roman" w:cs="Times New Roman"/>
        </w:rPr>
        <w:lastRenderedPageBreak/>
        <w:t>заседании Правительства РФ, Президент РФ в отдельных случаях может взять руководство им на себя, давать непосредственные поручения и указания всем членам Правительства РФ. Ключевым полномочием во взаимоотношениях Президента с Правительством является его право принять решение об отставке Правительства.</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Президент РФ формирует и возглавляет Совет Безопасности РФ как орган, осуществляющий подготовку решений Президента РФ в области обеспечения безопасности. Согласно п. «к» ст. 83 Конституции РФ глава государства назначает и освобождает своих полномочных представителей. Обеспечению нормального функционирования исполнительной власти в известной мере способствует и право Президента РФ формировать свою Администрацию, которая выполняет функции аппарата главы государства.</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Полномочия по взаимодействию с федеральной законодательной властью. Президент РФ располагает совокупностью полномочий, позволяющих воздействовать как на формирование Государственной Думы и прекращение ее полномочий, так и на ее законодательную деятельность. Глава государства в соответствии с п. «а» ст. 84 Конституции РФ назначает выборы Государственной Думы.</w:t>
      </w:r>
    </w:p>
    <w:p w:rsidR="0025448C" w:rsidRPr="00211EB3" w:rsidRDefault="0025448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С Конституцией РФ 1993 г. закреплено право Президента РФ распустить Государственную Думу в исключительных случаях:</w:t>
      </w:r>
    </w:p>
    <w:p w:rsidR="0025448C" w:rsidRPr="00211EB3" w:rsidRDefault="0025448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 трехкратное отклонение представленных Президентом РФ кандидатур Председателя Правительства РФ (ч. 3 ст. 111 Конституции РФ);</w:t>
      </w:r>
    </w:p>
    <w:p w:rsidR="0025448C" w:rsidRPr="00211EB3" w:rsidRDefault="0025448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 повторное в течение трех месяцев выражение недоверия Правительству РФ (ч. 3 ст. 117 Конституции РФ);</w:t>
      </w:r>
    </w:p>
    <w:p w:rsidR="0025448C" w:rsidRPr="00211EB3" w:rsidRDefault="0025448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 отказ в доверии Правительству РФ, вопрос о котором был поставлен по инициативе его Председателя Правительства РФ (ч. 4 ст. 117 Конституции РФ).</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В системе разделения властей Президент взаимодействует не только с законодательной, но и судебной ветвью власти. Последнее достаточно специфично, поскольку глава государства не может в какой-либо форме вмешиваться в деятельность судебных органов. Его полномочия связаны лишь с участием в формировании органов судебной власти, которые к тому же осуществляются совместно с Советом Федерации.</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Полномочия в области безопасности и обороны. Безопасность страны представляет собой состояние защищенности жизненно важных интересов личности, общества и государства от внутренних и внешних угроз. Как глава государства Президент РФ осуществляет ряд важных полномочий в этой сфере. Согласно п. «ж» ст. 83 Конституции РФ он формирует и возглавляет Совет Безопасности Российской Федерации.</w:t>
      </w:r>
    </w:p>
    <w:p w:rsidR="0025448C" w:rsidRPr="00211EB3" w:rsidRDefault="0025448C" w:rsidP="00E5206F">
      <w:pPr>
        <w:spacing w:after="0" w:line="240" w:lineRule="auto"/>
        <w:ind w:firstLine="709"/>
        <w:jc w:val="both"/>
        <w:rPr>
          <w:rFonts w:ascii="Times New Roman" w:hAnsi="Times New Roman" w:cs="Times New Roman"/>
        </w:rPr>
      </w:pPr>
      <w:r w:rsidRPr="00211EB3">
        <w:rPr>
          <w:rFonts w:ascii="Times New Roman" w:hAnsi="Times New Roman" w:cs="Times New Roman"/>
        </w:rPr>
        <w:t>К компетенции Президента РФ относится также утвержден</w:t>
      </w:r>
      <w:r w:rsidR="00E5206F" w:rsidRPr="00211EB3">
        <w:rPr>
          <w:rFonts w:ascii="Times New Roman" w:hAnsi="Times New Roman" w:cs="Times New Roman"/>
        </w:rPr>
        <w:t xml:space="preserve">ие военной доктрины России, </w:t>
      </w:r>
      <w:r w:rsidRPr="00211EB3">
        <w:rPr>
          <w:rFonts w:ascii="Times New Roman" w:hAnsi="Times New Roman" w:cs="Times New Roman"/>
        </w:rPr>
        <w:t>которая является частью общей концепции безопасности</w:t>
      </w:r>
      <w:r w:rsidR="00240211" w:rsidRPr="00211EB3">
        <w:rPr>
          <w:rFonts w:ascii="Times New Roman" w:hAnsi="Times New Roman" w:cs="Times New Roman"/>
        </w:rPr>
        <w:t>.</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Полномочия в области внешней политики и международных отношений. Полномочия Президента РФ в сфере внешней политики сконцентрированы главным образом в ст. 86 Конституции. Самое важное из них записано в пункте «а» этой статьи, где говорится, что Президент осуществляет руководство внешней политикой Российской Федерации. Формы осуществления этого полномочия весьма многочисленны: подготовка послания Федеральному Собранию об основных направлениях внешней политики, назначение на должность министра иностранных дел, назначение и отзыв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 и др.</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В качестве руководителя внешней политикой России Президент РФ ведет переговоры и подписывает международные договоры Российской Федерации (п. «б» ст. 86 Конституции РФ). В соответствии с нормами международного права Президенту РФ, не требуется подтверждения соответствующих полномочий на ведение переговоров и подписание договоров перед другой стороной, они органически присущи ему как главе государства.</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Иные полномочия Президента РФ. Наряду с перечисленными полномочиями, которые систематизируются в определенные группы, Конституция предоставляет главе государства ряд других прав.</w:t>
      </w:r>
    </w:p>
    <w:p w:rsidR="0025448C" w:rsidRPr="00211EB3" w:rsidRDefault="0025448C"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 xml:space="preserve">На основании п. «б» ст. 89 Конституции Президент РФ награждает государственными наградами Российской Федерации, присваивает почетные звания РФ. </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Президент РФ осуществляет помилование (п. «в» ст. 89 Конституции РФ). Актом помилования является решение главы государства о смягчении наказания или полном освобождении от наказания лиц, обратившихся к Президенту РФ с соответствующим ходатайством. Решения о помиловании применяются только к тем лицам, в отношении которых вынесенный судом обвинительный приговор вступил в законную силу. Как правило, помилование связано с заменой смертной казни на наказание в виде лишения свободы. Однако объектом помилования могут в принципе быть любые виды наказания.</w:t>
      </w:r>
    </w:p>
    <w:p w:rsidR="0025448C" w:rsidRPr="00211EB3" w:rsidRDefault="0025448C" w:rsidP="0025448C">
      <w:pPr>
        <w:spacing w:after="0" w:line="240" w:lineRule="auto"/>
        <w:ind w:firstLine="709"/>
        <w:jc w:val="both"/>
        <w:rPr>
          <w:rFonts w:ascii="Times New Roman" w:hAnsi="Times New Roman" w:cs="Times New Roman"/>
        </w:rPr>
      </w:pPr>
      <w:r w:rsidRPr="00211EB3">
        <w:rPr>
          <w:rFonts w:ascii="Times New Roman" w:hAnsi="Times New Roman" w:cs="Times New Roman"/>
        </w:rPr>
        <w:t xml:space="preserve">Полномочия Президента РФ реализуются через принятие им правовых актов. Согласно ст. 90 Конституции РФ, Президент РФ издает указы и распоряжения, которые обязательны для исполнения на всей территории Российской Федерации. Все государственные органы, должностные лица и граждане обязаны следовать предписанным в актах Президента правилам поведения. Органы государственной власти субъектов РФ (включая республики), а также органы местного самоуправления не наделены правом приостановления актов Президента РФ. Вместе с тем, указы и распоряжения не должны противоречить не только Конституции </w:t>
      </w:r>
      <w:r w:rsidRPr="00211EB3">
        <w:rPr>
          <w:rFonts w:ascii="Times New Roman" w:hAnsi="Times New Roman" w:cs="Times New Roman"/>
        </w:rPr>
        <w:lastRenderedPageBreak/>
        <w:t>РФ, но и федеральным законам, что наделяет акты Президента РФ подзаконным характером, т. е. они занимают подчиненное по отношению к законам место в иерархии правовых актов правовой с</w:t>
      </w:r>
      <w:r w:rsidR="00E60786" w:rsidRPr="00211EB3">
        <w:rPr>
          <w:rFonts w:ascii="Times New Roman" w:hAnsi="Times New Roman" w:cs="Times New Roman"/>
        </w:rPr>
        <w:t>истемы Российской Федерации.</w:t>
      </w:r>
    </w:p>
    <w:p w:rsidR="0090342E" w:rsidRPr="00211EB3" w:rsidRDefault="0090342E" w:rsidP="00B3263A">
      <w:pPr>
        <w:spacing w:after="0" w:line="240" w:lineRule="auto"/>
        <w:jc w:val="both"/>
        <w:rPr>
          <w:rFonts w:ascii="Times New Roman" w:hAnsi="Times New Roman" w:cs="Times New Roman"/>
        </w:rPr>
      </w:pPr>
    </w:p>
    <w:p w:rsidR="007368E9" w:rsidRPr="00211EB3" w:rsidRDefault="007368E9" w:rsidP="007368E9">
      <w:pPr>
        <w:spacing w:after="0" w:line="240" w:lineRule="auto"/>
        <w:ind w:firstLine="709"/>
        <w:jc w:val="both"/>
        <w:rPr>
          <w:rFonts w:ascii="Times New Roman" w:hAnsi="Times New Roman" w:cs="Times New Roman"/>
          <w:b/>
        </w:rPr>
      </w:pPr>
      <w:r w:rsidRPr="00211EB3">
        <w:rPr>
          <w:rFonts w:ascii="Times New Roman" w:hAnsi="Times New Roman" w:cs="Times New Roman"/>
          <w:b/>
        </w:rPr>
        <w:t>Федеральное Собрание Российской Федерации</w:t>
      </w:r>
    </w:p>
    <w:p w:rsidR="007368E9" w:rsidRPr="00211EB3" w:rsidRDefault="007368E9" w:rsidP="007368E9">
      <w:pPr>
        <w:spacing w:after="0" w:line="240" w:lineRule="auto"/>
        <w:ind w:firstLine="709"/>
        <w:jc w:val="both"/>
        <w:rPr>
          <w:rFonts w:ascii="Times New Roman" w:hAnsi="Times New Roman" w:cs="Times New Roman"/>
        </w:rPr>
      </w:pPr>
      <w:r w:rsidRPr="00211EB3">
        <w:rPr>
          <w:rFonts w:ascii="Times New Roman" w:hAnsi="Times New Roman" w:cs="Times New Roman"/>
        </w:rPr>
        <w:t>Федеральное Собрание - парламент Российской Федерации - является представительным и законодательным органом Российской Федерации. Оно состоит из дв</w:t>
      </w:r>
      <w:r w:rsidR="00DA2AC6" w:rsidRPr="00211EB3">
        <w:rPr>
          <w:rFonts w:ascii="Times New Roman" w:hAnsi="Times New Roman" w:cs="Times New Roman"/>
        </w:rPr>
        <w:t>ух палат - Совета Федерации и Г</w:t>
      </w:r>
      <w:r w:rsidRPr="00211EB3">
        <w:rPr>
          <w:rFonts w:ascii="Times New Roman" w:hAnsi="Times New Roman" w:cs="Times New Roman"/>
        </w:rPr>
        <w:t>осударственной Думы.</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К ведению Совета Федерации относятся:</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а) утверждение изменения границ между субъектами Российской Федерации;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б) утверждение указа Президента Российской Федерации о введении военного положения;</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в) утверждение указа Президента Российской Федерации о введении чрезвычайного положения;</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г) решение вопроса о возможности использования Вооруженных Сил Российской Федерации за пределами территории Российской Федерации;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д) назначение выборов Президента Российской Федерации;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е) отрешение Президента Российской Федерации от должности;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ж) назначение на должность судей Конституционного Суда Российской Федерации, Верховного Суда Российской Федерации;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p>
    <w:p w:rsidR="007368E9" w:rsidRPr="00211EB3" w:rsidRDefault="007368E9" w:rsidP="007368E9">
      <w:pPr>
        <w:spacing w:after="0" w:line="240" w:lineRule="auto"/>
        <w:ind w:firstLine="709"/>
        <w:jc w:val="both"/>
        <w:rPr>
          <w:rFonts w:ascii="Times New Roman" w:hAnsi="Times New Roman" w:cs="Times New Roman"/>
        </w:rPr>
      </w:pPr>
      <w:r w:rsidRPr="00211EB3">
        <w:rPr>
          <w:rFonts w:ascii="Times New Roman" w:hAnsi="Times New Roman" w:cs="Times New Roman"/>
        </w:rPr>
        <w:t>и) назначение на должность и освобождение от должности заместителя Председателя Счетной палаты и половины состава ее аудиторов.</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2. Совет Федерации принимает постановления по вопросам, отнесенным к его ведению Конституцией Российской Федерации.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К ведению Государственной Думы относятся:</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а) дача согласия Президенту Российской Федерации на назначение Председателя Правительства Российской Федерации;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б) решение вопроса о доверии Правительству Российской Федерации;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в) заслушивание ежегодных отчетов Правительства Российской</w:t>
      </w:r>
      <w:r w:rsidR="00342027" w:rsidRPr="00211EB3">
        <w:rPr>
          <w:rFonts w:ascii="Times New Roman" w:hAnsi="Times New Roman" w:cs="Times New Roman"/>
        </w:rPr>
        <w:t xml:space="preserve"> </w:t>
      </w:r>
      <w:r w:rsidRPr="00211EB3">
        <w:rPr>
          <w:rFonts w:ascii="Times New Roman" w:hAnsi="Times New Roman" w:cs="Times New Roman"/>
        </w:rPr>
        <w:t>Федерации о результатах его деятельности, в том числе по вопросам, поставленным Государственной Думой;</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г) назначение на должность и освобождение от должности Председателя Центрального банка Российской Федерации;</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д) назначение на должность и освобождение от должности Председателя Счетной палаты и половины состава ее аудиторов;</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7368E9" w:rsidRPr="00211EB3" w:rsidRDefault="007368E9"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ж) объявление амнистии;</w:t>
      </w:r>
    </w:p>
    <w:p w:rsidR="0090342E" w:rsidRPr="00211EB3" w:rsidRDefault="007368E9" w:rsidP="007368E9">
      <w:pPr>
        <w:spacing w:after="0" w:line="240" w:lineRule="auto"/>
        <w:ind w:firstLine="709"/>
        <w:jc w:val="both"/>
        <w:rPr>
          <w:rFonts w:ascii="Times New Roman" w:hAnsi="Times New Roman" w:cs="Times New Roman"/>
        </w:rPr>
      </w:pPr>
      <w:r w:rsidRPr="00211EB3">
        <w:rPr>
          <w:rFonts w:ascii="Times New Roman" w:hAnsi="Times New Roman" w:cs="Times New Roman"/>
        </w:rPr>
        <w:t>з) выдвижение обвинения против Президента Российской Федерации для отрешения его от должности.</w:t>
      </w:r>
    </w:p>
    <w:p w:rsidR="00C7530D" w:rsidRPr="00211EB3" w:rsidRDefault="00C7530D" w:rsidP="007368E9">
      <w:pPr>
        <w:spacing w:after="0" w:line="240" w:lineRule="auto"/>
        <w:ind w:firstLine="709"/>
        <w:jc w:val="both"/>
        <w:rPr>
          <w:rFonts w:ascii="Times New Roman" w:hAnsi="Times New Roman" w:cs="Times New Roman"/>
        </w:rPr>
      </w:pPr>
    </w:p>
    <w:p w:rsidR="00364E70" w:rsidRPr="00211EB3" w:rsidRDefault="00364E70" w:rsidP="00364E70">
      <w:pPr>
        <w:spacing w:after="0" w:line="240" w:lineRule="auto"/>
        <w:ind w:firstLine="709"/>
        <w:jc w:val="both"/>
        <w:rPr>
          <w:rFonts w:ascii="Times New Roman" w:hAnsi="Times New Roman" w:cs="Times New Roman"/>
          <w:b/>
        </w:rPr>
      </w:pPr>
      <w:r w:rsidRPr="00211EB3">
        <w:rPr>
          <w:rFonts w:ascii="Times New Roman" w:hAnsi="Times New Roman" w:cs="Times New Roman"/>
          <w:b/>
        </w:rPr>
        <w:t>Пра</w:t>
      </w:r>
      <w:r w:rsidR="00BD3EE3" w:rsidRPr="00211EB3">
        <w:rPr>
          <w:rFonts w:ascii="Times New Roman" w:hAnsi="Times New Roman" w:cs="Times New Roman"/>
          <w:b/>
        </w:rPr>
        <w:t>вительство Российской Федерации</w:t>
      </w:r>
    </w:p>
    <w:p w:rsidR="00364E70" w:rsidRPr="00211EB3" w:rsidRDefault="00364E70" w:rsidP="00364E70">
      <w:pPr>
        <w:spacing w:after="0" w:line="240" w:lineRule="auto"/>
        <w:ind w:firstLine="709"/>
        <w:jc w:val="both"/>
        <w:rPr>
          <w:rFonts w:ascii="Times New Roman" w:hAnsi="Times New Roman" w:cs="Times New Roman"/>
        </w:rPr>
      </w:pPr>
      <w:r w:rsidRPr="00211EB3">
        <w:rPr>
          <w:rFonts w:ascii="Times New Roman" w:hAnsi="Times New Roman" w:cs="Times New Roman"/>
        </w:rPr>
        <w:t>Исполнительную власть Российской Федерации осуществляет Правительство Российской Федерации.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64E70" w:rsidRPr="00211EB3" w:rsidRDefault="00364E70"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Председатель Правительства Российской Федерации назна</w:t>
      </w:r>
      <w:r w:rsidR="00BD3EE3" w:rsidRPr="00211EB3">
        <w:rPr>
          <w:rFonts w:ascii="Times New Roman" w:hAnsi="Times New Roman" w:cs="Times New Roman"/>
        </w:rPr>
        <w:t>чается Президентом с согласия Г</w:t>
      </w:r>
      <w:r w:rsidRPr="00211EB3">
        <w:rPr>
          <w:rFonts w:ascii="Times New Roman" w:hAnsi="Times New Roman" w:cs="Times New Roman"/>
        </w:rPr>
        <w:t>осударственной Думы.</w:t>
      </w:r>
    </w:p>
    <w:p w:rsidR="00364E70" w:rsidRPr="00211EB3" w:rsidRDefault="00364E70"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Председатель Правительства не позднее недельного срока после назначения представляет Президенту предложения о структуре федеральных органов исполнительной власти.</w:t>
      </w:r>
    </w:p>
    <w:p w:rsidR="00364E70" w:rsidRPr="00211EB3" w:rsidRDefault="00364E70"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Председатель Правительства предлагает Президенту кандидатуры на должности заместителей Председателя Правительства Российской Федерации и федеральных министров.</w:t>
      </w:r>
    </w:p>
    <w:p w:rsidR="00364E70" w:rsidRPr="00211EB3" w:rsidRDefault="00364E70"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Правительство Российской Федерации:</w:t>
      </w:r>
    </w:p>
    <w:p w:rsidR="00364E70" w:rsidRPr="00211EB3" w:rsidRDefault="00364E70"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w:t>
      </w:r>
      <w:r w:rsidR="00BD3EE3" w:rsidRPr="00211EB3">
        <w:rPr>
          <w:rFonts w:ascii="Times New Roman" w:hAnsi="Times New Roman" w:cs="Times New Roman"/>
        </w:rPr>
        <w:t>ым Г</w:t>
      </w:r>
      <w:r w:rsidRPr="00211EB3">
        <w:rPr>
          <w:rFonts w:ascii="Times New Roman" w:hAnsi="Times New Roman" w:cs="Times New Roman"/>
        </w:rPr>
        <w:t>осударственной Думой;</w:t>
      </w:r>
    </w:p>
    <w:p w:rsidR="00364E70" w:rsidRPr="00211EB3" w:rsidRDefault="00364E70"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б) обеспечивает проведение в Российской Федерации единой</w:t>
      </w:r>
      <w:r w:rsidR="00342027" w:rsidRPr="00211EB3">
        <w:rPr>
          <w:rFonts w:ascii="Times New Roman" w:hAnsi="Times New Roman" w:cs="Times New Roman"/>
        </w:rPr>
        <w:t xml:space="preserve"> </w:t>
      </w:r>
      <w:r w:rsidRPr="00211EB3">
        <w:rPr>
          <w:rFonts w:ascii="Times New Roman" w:hAnsi="Times New Roman" w:cs="Times New Roman"/>
        </w:rPr>
        <w:t>финансовой, кредитной и денежной политики;</w:t>
      </w:r>
    </w:p>
    <w:p w:rsidR="00364E70" w:rsidRPr="00211EB3" w:rsidRDefault="00364E70"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lastRenderedPageBreak/>
        <w:t>в) обеспечивает проведение в Российской Федерации единой</w:t>
      </w:r>
      <w:r w:rsidR="00342027" w:rsidRPr="00211EB3">
        <w:rPr>
          <w:rFonts w:ascii="Times New Roman" w:hAnsi="Times New Roman" w:cs="Times New Roman"/>
        </w:rPr>
        <w:t xml:space="preserve"> </w:t>
      </w:r>
      <w:r w:rsidRPr="00211EB3">
        <w:rPr>
          <w:rFonts w:ascii="Times New Roman" w:hAnsi="Times New Roman" w:cs="Times New Roman"/>
        </w:rPr>
        <w:t>государственной политики в области культуры, науки, образования, здравоохранения, социального обеспечения, экологии;</w:t>
      </w:r>
    </w:p>
    <w:p w:rsidR="00364E70" w:rsidRPr="00211EB3" w:rsidRDefault="00364E70"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г) осуществляет управление федеральной собственностью;</w:t>
      </w:r>
    </w:p>
    <w:p w:rsidR="00364E70" w:rsidRPr="00211EB3" w:rsidRDefault="00364E70" w:rsidP="00342027">
      <w:pPr>
        <w:spacing w:after="0" w:line="240" w:lineRule="auto"/>
        <w:ind w:firstLine="709"/>
        <w:jc w:val="both"/>
        <w:rPr>
          <w:rFonts w:ascii="Times New Roman" w:hAnsi="Times New Roman" w:cs="Times New Roman"/>
        </w:rPr>
      </w:pPr>
      <w:r w:rsidRPr="00211EB3">
        <w:rPr>
          <w:rFonts w:ascii="Times New Roman" w:hAnsi="Times New Roman" w:cs="Times New Roman"/>
        </w:rPr>
        <w:t>д) осуществляет меры по обеспечению обороны страны,</w:t>
      </w:r>
      <w:r w:rsidR="00342027" w:rsidRPr="00211EB3">
        <w:rPr>
          <w:rFonts w:ascii="Times New Roman" w:hAnsi="Times New Roman" w:cs="Times New Roman"/>
        </w:rPr>
        <w:t xml:space="preserve"> </w:t>
      </w:r>
      <w:r w:rsidRPr="00211EB3">
        <w:rPr>
          <w:rFonts w:ascii="Times New Roman" w:hAnsi="Times New Roman" w:cs="Times New Roman"/>
        </w:rPr>
        <w:t>государственной безопасности, реализации внешней политики Российской</w:t>
      </w:r>
      <w:r w:rsidR="00342027" w:rsidRPr="00211EB3">
        <w:rPr>
          <w:rFonts w:ascii="Times New Roman" w:hAnsi="Times New Roman" w:cs="Times New Roman"/>
        </w:rPr>
        <w:t xml:space="preserve"> </w:t>
      </w:r>
      <w:r w:rsidRPr="00211EB3">
        <w:rPr>
          <w:rFonts w:ascii="Times New Roman" w:hAnsi="Times New Roman" w:cs="Times New Roman"/>
        </w:rPr>
        <w:t>Федерации;</w:t>
      </w:r>
    </w:p>
    <w:p w:rsidR="00364E70" w:rsidRPr="00211EB3" w:rsidRDefault="00364E70" w:rsidP="00364E70">
      <w:pPr>
        <w:spacing w:after="0" w:line="240" w:lineRule="auto"/>
        <w:ind w:firstLine="709"/>
        <w:jc w:val="both"/>
        <w:rPr>
          <w:rFonts w:ascii="Times New Roman" w:hAnsi="Times New Roman" w:cs="Times New Roman"/>
        </w:rPr>
      </w:pPr>
      <w:r w:rsidRPr="00211EB3">
        <w:rPr>
          <w:rFonts w:ascii="Times New Roman" w:hAnsi="Times New Roman" w:cs="Times New Roman"/>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364E70" w:rsidRPr="00211EB3" w:rsidRDefault="00364E70" w:rsidP="00364E70">
      <w:pPr>
        <w:spacing w:after="0" w:line="240" w:lineRule="auto"/>
        <w:ind w:firstLine="709"/>
        <w:jc w:val="both"/>
        <w:rPr>
          <w:rFonts w:ascii="Times New Roman" w:hAnsi="Times New Roman" w:cs="Times New Roman"/>
        </w:rPr>
      </w:pPr>
      <w:r w:rsidRPr="00211EB3">
        <w:rPr>
          <w:rFonts w:ascii="Times New Roman" w:hAnsi="Times New Roman" w:cs="Times New Roman"/>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64E70" w:rsidRPr="00211EB3" w:rsidRDefault="00364E70" w:rsidP="00364E70">
      <w:pPr>
        <w:spacing w:after="0" w:line="240" w:lineRule="auto"/>
        <w:ind w:firstLine="709"/>
        <w:jc w:val="both"/>
        <w:rPr>
          <w:rFonts w:ascii="Times New Roman" w:hAnsi="Times New Roman" w:cs="Times New Roman"/>
        </w:rPr>
      </w:pPr>
      <w:r w:rsidRPr="00211EB3">
        <w:rPr>
          <w:rFonts w:ascii="Times New Roman" w:hAnsi="Times New Roman" w:cs="Times New Roman"/>
        </w:rPr>
        <w:t>Перед вновь избранным Президентом Российской Федерации Правительство слагает свои полномочия.</w:t>
      </w:r>
    </w:p>
    <w:p w:rsidR="00364E70" w:rsidRPr="00211EB3" w:rsidRDefault="00364E70" w:rsidP="00364E70">
      <w:pPr>
        <w:spacing w:after="0" w:line="240" w:lineRule="auto"/>
        <w:ind w:firstLine="709"/>
        <w:jc w:val="both"/>
        <w:rPr>
          <w:rFonts w:ascii="Times New Roman" w:hAnsi="Times New Roman" w:cs="Times New Roman"/>
        </w:rPr>
      </w:pPr>
      <w:r w:rsidRPr="00211EB3">
        <w:rPr>
          <w:rFonts w:ascii="Times New Roman" w:hAnsi="Times New Roman" w:cs="Times New Roman"/>
        </w:rPr>
        <w:t>Правительство Российской Федерации может подать в отставку, которая принимается или отклоняется Президентом.</w:t>
      </w:r>
    </w:p>
    <w:p w:rsidR="00364E70" w:rsidRPr="00211EB3" w:rsidRDefault="00364E70" w:rsidP="00364E70">
      <w:pPr>
        <w:spacing w:after="0" w:line="240" w:lineRule="auto"/>
        <w:ind w:firstLine="709"/>
        <w:jc w:val="both"/>
        <w:rPr>
          <w:rFonts w:ascii="Times New Roman" w:hAnsi="Times New Roman" w:cs="Times New Roman"/>
        </w:rPr>
      </w:pPr>
      <w:r w:rsidRPr="00211EB3">
        <w:rPr>
          <w:rFonts w:ascii="Times New Roman" w:hAnsi="Times New Roman" w:cs="Times New Roman"/>
        </w:rPr>
        <w:t>Президент Российской Федерации может принять решение об отставке Правительства Российской Федерации.</w:t>
      </w:r>
    </w:p>
    <w:p w:rsidR="00364E70" w:rsidRPr="00211EB3" w:rsidRDefault="00364E70" w:rsidP="00364E70">
      <w:pPr>
        <w:spacing w:after="0" w:line="240" w:lineRule="auto"/>
        <w:ind w:firstLine="709"/>
        <w:jc w:val="both"/>
        <w:rPr>
          <w:rFonts w:ascii="Times New Roman" w:hAnsi="Times New Roman" w:cs="Times New Roman"/>
        </w:rPr>
      </w:pPr>
      <w:r w:rsidRPr="00211EB3">
        <w:rPr>
          <w:rFonts w:ascii="Times New Roman" w:hAnsi="Times New Roman" w:cs="Times New Roman"/>
        </w:rPr>
        <w:t>Государственная Дума может выразить недоверие Правительству Российской Федерации. Постановление о недоверии Правительству принимается большинством голосов от общего числа депутатов Государственной Думы. После выражения Государственной Думой недоверия Правительству Президент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64E70" w:rsidRPr="00211EB3" w:rsidRDefault="00364E70" w:rsidP="00364E70">
      <w:pPr>
        <w:spacing w:after="0" w:line="240" w:lineRule="auto"/>
        <w:ind w:firstLine="709"/>
        <w:jc w:val="both"/>
        <w:rPr>
          <w:rFonts w:ascii="Times New Roman" w:hAnsi="Times New Roman" w:cs="Times New Roman"/>
        </w:rPr>
      </w:pPr>
      <w:r w:rsidRPr="00211EB3">
        <w:rPr>
          <w:rFonts w:ascii="Times New Roman" w:hAnsi="Times New Roman" w:cs="Times New Roman"/>
        </w:rPr>
        <w:t>Председатель Правительства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или о роспуске Государственной Думы и назначении новых выборов.</w:t>
      </w:r>
    </w:p>
    <w:p w:rsidR="00C7530D" w:rsidRPr="00211EB3" w:rsidRDefault="00364E70" w:rsidP="00364E70">
      <w:pPr>
        <w:spacing w:after="0" w:line="240" w:lineRule="auto"/>
        <w:ind w:firstLine="709"/>
        <w:jc w:val="both"/>
        <w:rPr>
          <w:rFonts w:ascii="Times New Roman" w:hAnsi="Times New Roman" w:cs="Times New Roman"/>
        </w:rPr>
      </w:pPr>
      <w:r w:rsidRPr="00211EB3">
        <w:rPr>
          <w:rFonts w:ascii="Times New Roman" w:hAnsi="Times New Roman" w:cs="Times New Roman"/>
        </w:rPr>
        <w:t>В случае отставки или сложения полномочий Правительство Российской Федерации по поручению Президента продолжает действовать до сформирования нового Правительства Российской Федерации.</w:t>
      </w:r>
    </w:p>
    <w:p w:rsidR="00CF3F23" w:rsidRPr="00211EB3" w:rsidRDefault="00CF3F23" w:rsidP="00CC3CD0">
      <w:pPr>
        <w:spacing w:after="0" w:line="240" w:lineRule="auto"/>
        <w:jc w:val="both"/>
        <w:rPr>
          <w:rFonts w:ascii="Times New Roman" w:hAnsi="Times New Roman" w:cs="Times New Roman"/>
        </w:rPr>
      </w:pPr>
    </w:p>
    <w:p w:rsidR="00755B35" w:rsidRPr="00211EB3" w:rsidRDefault="00755B35" w:rsidP="00755B35">
      <w:pPr>
        <w:spacing w:after="0" w:line="240" w:lineRule="auto"/>
        <w:ind w:firstLine="709"/>
        <w:jc w:val="both"/>
        <w:rPr>
          <w:rFonts w:ascii="Times New Roman" w:hAnsi="Times New Roman" w:cs="Times New Roman"/>
          <w:b/>
        </w:rPr>
      </w:pPr>
      <w:r w:rsidRPr="00211EB3">
        <w:rPr>
          <w:rFonts w:ascii="Times New Roman" w:hAnsi="Times New Roman" w:cs="Times New Roman"/>
          <w:b/>
        </w:rPr>
        <w:t>Местное самоуправление</w:t>
      </w:r>
    </w:p>
    <w:p w:rsidR="00755B35" w:rsidRPr="00211EB3" w:rsidRDefault="00755B35" w:rsidP="00755B35">
      <w:pPr>
        <w:spacing w:after="0" w:line="240" w:lineRule="auto"/>
        <w:ind w:firstLine="709"/>
        <w:jc w:val="both"/>
        <w:rPr>
          <w:rFonts w:ascii="Times New Roman" w:hAnsi="Times New Roman" w:cs="Times New Roman"/>
        </w:rPr>
      </w:pPr>
      <w:r w:rsidRPr="00211EB3">
        <w:rPr>
          <w:rFonts w:ascii="Times New Roman" w:hAnsi="Times New Roman" w:cs="Times New Roman"/>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55B35" w:rsidRPr="00211EB3" w:rsidRDefault="00755B35" w:rsidP="00755B35">
      <w:pPr>
        <w:spacing w:after="0" w:line="240" w:lineRule="auto"/>
        <w:ind w:firstLine="709"/>
        <w:jc w:val="both"/>
        <w:rPr>
          <w:rFonts w:ascii="Times New Roman" w:hAnsi="Times New Roman" w:cs="Times New Roman"/>
        </w:rPr>
      </w:pPr>
      <w:r w:rsidRPr="00211EB3">
        <w:rPr>
          <w:rFonts w:ascii="Times New Roman" w:hAnsi="Times New Roman" w:cs="Times New Roman"/>
        </w:rPr>
        <w:t>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55B35" w:rsidRPr="00211EB3" w:rsidRDefault="00755B35" w:rsidP="00755B35">
      <w:pPr>
        <w:spacing w:after="0" w:line="240" w:lineRule="auto"/>
        <w:ind w:firstLine="709"/>
        <w:jc w:val="both"/>
        <w:rPr>
          <w:rFonts w:ascii="Times New Roman" w:hAnsi="Times New Roman" w:cs="Times New Roman"/>
        </w:rPr>
      </w:pPr>
      <w:r w:rsidRPr="00211EB3">
        <w:rPr>
          <w:rFonts w:ascii="Times New Roman" w:hAnsi="Times New Roman" w:cs="Times New Roman"/>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16D53" w:rsidRPr="00211EB3" w:rsidRDefault="00755B35" w:rsidP="00971A48">
      <w:pPr>
        <w:spacing w:after="0" w:line="240" w:lineRule="auto"/>
        <w:ind w:firstLine="709"/>
        <w:jc w:val="both"/>
        <w:rPr>
          <w:rFonts w:ascii="Times New Roman" w:hAnsi="Times New Roman" w:cs="Times New Roman"/>
        </w:rPr>
      </w:pPr>
      <w:r w:rsidRPr="00211EB3">
        <w:rPr>
          <w:rFonts w:ascii="Times New Roman" w:hAnsi="Times New Roman" w:cs="Times New Roman"/>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bookmarkStart w:id="0" w:name="_GoBack"/>
      <w:bookmarkEnd w:id="0"/>
    </w:p>
    <w:p w:rsidR="00D8698D" w:rsidRPr="00211EB3" w:rsidRDefault="00D8698D" w:rsidP="00755B35">
      <w:pPr>
        <w:spacing w:after="0" w:line="240" w:lineRule="auto"/>
        <w:ind w:firstLine="709"/>
        <w:jc w:val="both"/>
        <w:rPr>
          <w:rFonts w:ascii="Times New Roman" w:hAnsi="Times New Roman" w:cs="Times New Roman"/>
        </w:rPr>
      </w:pPr>
    </w:p>
    <w:p w:rsidR="003A7C51" w:rsidRPr="00211EB3" w:rsidRDefault="003A7C51" w:rsidP="00755B35">
      <w:pPr>
        <w:spacing w:after="0" w:line="240" w:lineRule="auto"/>
        <w:ind w:firstLine="709"/>
        <w:jc w:val="both"/>
        <w:rPr>
          <w:rFonts w:ascii="Times New Roman" w:hAnsi="Times New Roman" w:cs="Times New Roman"/>
          <w:b/>
        </w:rPr>
      </w:pPr>
    </w:p>
    <w:p w:rsidR="00016D53" w:rsidRPr="00211EB3" w:rsidRDefault="00D8698D" w:rsidP="00755B35">
      <w:pPr>
        <w:spacing w:after="0" w:line="240" w:lineRule="auto"/>
        <w:ind w:firstLine="709"/>
        <w:jc w:val="both"/>
        <w:rPr>
          <w:rFonts w:ascii="Times New Roman" w:hAnsi="Times New Roman" w:cs="Times New Roman"/>
          <w:b/>
        </w:rPr>
      </w:pPr>
      <w:r w:rsidRPr="00211EB3">
        <w:rPr>
          <w:rFonts w:ascii="Times New Roman" w:hAnsi="Times New Roman" w:cs="Times New Roman"/>
          <w:b/>
        </w:rPr>
        <w:t>Правоохранительные органы Российской Федерации</w:t>
      </w:r>
    </w:p>
    <w:p w:rsidR="00CB270D" w:rsidRPr="00211EB3" w:rsidRDefault="00CB270D" w:rsidP="00CB270D">
      <w:pPr>
        <w:spacing w:after="0" w:line="240" w:lineRule="auto"/>
        <w:ind w:firstLine="709"/>
        <w:jc w:val="both"/>
        <w:rPr>
          <w:rFonts w:ascii="Times New Roman" w:hAnsi="Times New Roman" w:cs="Times New Roman"/>
        </w:rPr>
      </w:pPr>
      <w:r w:rsidRPr="00211EB3">
        <w:rPr>
          <w:rFonts w:ascii="Times New Roman" w:hAnsi="Times New Roman" w:cs="Times New Roman"/>
        </w:rPr>
        <w:t>1. Правоохранительные органы — это органы, осуществляющие правоохранительную деятельность, обладающие соответствующей компетенцией и необходимыми для этого материальными ресурсами.</w:t>
      </w:r>
    </w:p>
    <w:p w:rsidR="00CB270D" w:rsidRPr="00211EB3" w:rsidRDefault="00CB270D" w:rsidP="00CB270D">
      <w:pPr>
        <w:spacing w:after="0" w:line="240" w:lineRule="auto"/>
        <w:ind w:firstLine="709"/>
        <w:jc w:val="both"/>
        <w:rPr>
          <w:rFonts w:ascii="Times New Roman" w:hAnsi="Times New Roman" w:cs="Times New Roman"/>
        </w:rPr>
      </w:pPr>
      <w:r w:rsidRPr="00211EB3">
        <w:rPr>
          <w:rFonts w:ascii="Times New Roman" w:hAnsi="Times New Roman" w:cs="Times New Roman"/>
        </w:rPr>
        <w:t>2. Правоохранительная деятельность — это деятельность, осуществляемая специально уполномоченными органами с целью охраны и защиты права путем применения юридических мер воздействия.</w:t>
      </w:r>
    </w:p>
    <w:p w:rsidR="003A7C51" w:rsidRPr="00211EB3" w:rsidRDefault="00CB270D" w:rsidP="00CB270D">
      <w:pPr>
        <w:spacing w:after="0" w:line="240" w:lineRule="auto"/>
        <w:ind w:firstLine="709"/>
        <w:jc w:val="both"/>
        <w:rPr>
          <w:rFonts w:ascii="Times New Roman" w:hAnsi="Times New Roman" w:cs="Times New Roman"/>
        </w:rPr>
      </w:pPr>
      <w:r w:rsidRPr="00211EB3">
        <w:rPr>
          <w:rFonts w:ascii="Times New Roman" w:hAnsi="Times New Roman" w:cs="Times New Roman"/>
        </w:rPr>
        <w:t>3. Классификация правоохранительных органов соответствует видам правоохранительной деятельности.</w:t>
      </w:r>
    </w:p>
    <w:tbl>
      <w:tblPr>
        <w:tblW w:w="10065" w:type="dxa"/>
        <w:shd w:val="clear" w:color="auto" w:fill="FFFFFF"/>
        <w:tblCellMar>
          <w:left w:w="0" w:type="dxa"/>
          <w:right w:w="0" w:type="dxa"/>
        </w:tblCellMar>
        <w:tblLook w:val="04A0" w:firstRow="1" w:lastRow="0" w:firstColumn="1" w:lastColumn="0" w:noHBand="0" w:noVBand="1"/>
      </w:tblPr>
      <w:tblGrid>
        <w:gridCol w:w="3645"/>
        <w:gridCol w:w="6420"/>
      </w:tblGrid>
      <w:tr w:rsidR="00C7510C" w:rsidRPr="00211EB3" w:rsidTr="00C7510C">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24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t>Классификация</w:t>
            </w:r>
            <w:r w:rsidRPr="00211EB3">
              <w:rPr>
                <w:rFonts w:ascii="Times New Roman" w:eastAsia="Times New Roman" w:hAnsi="Times New Roman" w:cs="Times New Roman"/>
                <w:lang w:eastAsia="ru-RU"/>
              </w:rPr>
              <w:br/>
              <w:t>правоохранительных органов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24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t>Виды правоохранительной деятельности</w:t>
            </w:r>
          </w:p>
        </w:tc>
      </w:tr>
      <w:tr w:rsidR="00C7510C" w:rsidRPr="00211EB3" w:rsidTr="00C7510C">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numPr>
                <w:ilvl w:val="0"/>
                <w:numId w:val="1"/>
              </w:numPr>
              <w:spacing w:after="0" w:line="240" w:lineRule="auto"/>
              <w:ind w:left="225" w:right="225"/>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i/>
                <w:iCs/>
                <w:bdr w:val="none" w:sz="0" w:space="0" w:color="auto" w:frame="1"/>
                <w:lang w:eastAsia="ru-RU"/>
              </w:rPr>
              <w:t>Конституционный Суд РФ</w:t>
            </w:r>
            <w:r w:rsidRPr="00211EB3">
              <w:rPr>
                <w:rFonts w:ascii="Times New Roman" w:eastAsia="Times New Roman" w:hAnsi="Times New Roman" w:cs="Times New Roman"/>
                <w:lang w:eastAsia="ru-RU"/>
              </w:rPr>
              <w:t>;</w:t>
            </w:r>
          </w:p>
          <w:p w:rsidR="00C7510C" w:rsidRPr="00211EB3" w:rsidRDefault="00C7510C" w:rsidP="00C7510C">
            <w:pPr>
              <w:numPr>
                <w:ilvl w:val="0"/>
                <w:numId w:val="1"/>
              </w:numPr>
              <w:spacing w:after="0" w:line="240" w:lineRule="auto"/>
              <w:ind w:left="225" w:right="225"/>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i/>
                <w:iCs/>
                <w:bdr w:val="none" w:sz="0" w:space="0" w:color="auto" w:frame="1"/>
                <w:lang w:eastAsia="ru-RU"/>
              </w:rPr>
              <w:t xml:space="preserve">Конституционные суды </w:t>
            </w:r>
            <w:r w:rsidRPr="00211EB3">
              <w:rPr>
                <w:rFonts w:ascii="Times New Roman" w:eastAsia="Times New Roman" w:hAnsi="Times New Roman" w:cs="Times New Roman"/>
                <w:i/>
                <w:iCs/>
                <w:bdr w:val="none" w:sz="0" w:space="0" w:color="auto" w:frame="1"/>
                <w:lang w:eastAsia="ru-RU"/>
              </w:rPr>
              <w:lastRenderedPageBreak/>
              <w:t>республик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24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lastRenderedPageBreak/>
              <w:t>конституционный контроль</w:t>
            </w:r>
          </w:p>
        </w:tc>
      </w:tr>
      <w:tr w:rsidR="00C7510C" w:rsidRPr="00211EB3" w:rsidTr="00C7510C">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i/>
                <w:iCs/>
                <w:bdr w:val="none" w:sz="0" w:space="0" w:color="auto" w:frame="1"/>
                <w:lang w:eastAsia="ru-RU"/>
              </w:rPr>
              <w:t>Суды общей юрисдикции</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24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t>правосудие</w:t>
            </w:r>
          </w:p>
        </w:tc>
      </w:tr>
      <w:tr w:rsidR="00C7510C" w:rsidRPr="00211EB3" w:rsidTr="00C7510C">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i/>
                <w:iCs/>
                <w:bdr w:val="none" w:sz="0" w:space="0" w:color="auto" w:frame="1"/>
                <w:lang w:eastAsia="ru-RU"/>
              </w:rPr>
              <w:t>Министерство юстиции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24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t>организационное обеспечение деятельности судов</w:t>
            </w:r>
          </w:p>
        </w:tc>
      </w:tr>
      <w:tr w:rsidR="00C7510C" w:rsidRPr="00211EB3" w:rsidTr="00C7510C">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i/>
                <w:iCs/>
                <w:bdr w:val="none" w:sz="0" w:space="0" w:color="auto" w:frame="1"/>
                <w:lang w:eastAsia="ru-RU"/>
              </w:rPr>
              <w:t>Прокуратура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numPr>
                <w:ilvl w:val="0"/>
                <w:numId w:val="2"/>
              </w:numPr>
              <w:spacing w:before="75" w:after="75" w:line="240" w:lineRule="auto"/>
              <w:ind w:left="225" w:right="225"/>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t>прокурорский надзор;</w:t>
            </w:r>
          </w:p>
          <w:p w:rsidR="00C7510C" w:rsidRPr="00211EB3" w:rsidRDefault="00C7510C" w:rsidP="00C7510C">
            <w:pPr>
              <w:numPr>
                <w:ilvl w:val="0"/>
                <w:numId w:val="2"/>
              </w:numPr>
              <w:spacing w:before="75" w:after="75" w:line="240" w:lineRule="auto"/>
              <w:ind w:left="225" w:right="225"/>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t>выявление и расследование преступлений</w:t>
            </w:r>
          </w:p>
        </w:tc>
      </w:tr>
      <w:tr w:rsidR="00C7510C" w:rsidRPr="00211EB3" w:rsidTr="00C7510C">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i/>
                <w:iCs/>
                <w:bdr w:val="none" w:sz="0" w:space="0" w:color="auto" w:frame="1"/>
                <w:lang w:eastAsia="ru-RU"/>
              </w:rPr>
              <w:t>Органы внутренних дел</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24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t>выявление и расследование преступлений</w:t>
            </w:r>
          </w:p>
        </w:tc>
      </w:tr>
      <w:tr w:rsidR="00C7510C" w:rsidRPr="00211EB3" w:rsidTr="00C7510C">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i/>
                <w:iCs/>
                <w:bdr w:val="none" w:sz="0" w:space="0" w:color="auto" w:frame="1"/>
                <w:lang w:eastAsia="ru-RU"/>
              </w:rPr>
              <w:t>Адвокатура</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24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t>оказание юридической помощи и защита по уголовным делам</w:t>
            </w:r>
          </w:p>
        </w:tc>
      </w:tr>
      <w:tr w:rsidR="00C7510C" w:rsidRPr="00211EB3" w:rsidTr="00C7510C">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i/>
                <w:iCs/>
                <w:bdr w:val="none" w:sz="0" w:space="0" w:color="auto" w:frame="1"/>
                <w:lang w:eastAsia="ru-RU"/>
              </w:rPr>
              <w:t>Министерство внутренних дел РФ</w:t>
            </w:r>
          </w:p>
        </w:tc>
        <w:tc>
          <w:tcPr>
            <w:tcW w:w="6420" w:type="dxa"/>
            <w:tcBorders>
              <w:top w:val="outset" w:sz="6" w:space="0" w:color="auto"/>
              <w:left w:val="outset" w:sz="6" w:space="0" w:color="auto"/>
              <w:bottom w:val="outset" w:sz="6" w:space="0" w:color="auto"/>
              <w:right w:val="outset" w:sz="6" w:space="0" w:color="auto"/>
            </w:tcBorders>
            <w:shd w:val="clear" w:color="auto" w:fill="auto"/>
            <w:hideMark/>
          </w:tcPr>
          <w:p w:rsidR="00C7510C" w:rsidRPr="00211EB3" w:rsidRDefault="00C7510C" w:rsidP="00C7510C">
            <w:pPr>
              <w:spacing w:after="240" w:line="384" w:lineRule="atLeast"/>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lang w:eastAsia="ru-RU"/>
              </w:rPr>
              <w:t>непосредственное обеспечение правопорядка в стране</w:t>
            </w:r>
          </w:p>
        </w:tc>
      </w:tr>
    </w:tbl>
    <w:p w:rsidR="00C7510C" w:rsidRPr="00211EB3" w:rsidRDefault="00C7510C" w:rsidP="006835BC">
      <w:pPr>
        <w:shd w:val="clear" w:color="auto" w:fill="FFFFFF"/>
        <w:spacing w:after="0" w:line="240" w:lineRule="auto"/>
        <w:jc w:val="both"/>
        <w:textAlignment w:val="baseline"/>
        <w:rPr>
          <w:rFonts w:ascii="Times New Roman" w:eastAsia="Times New Roman" w:hAnsi="Times New Roman" w:cs="Times New Roman"/>
          <w:lang w:eastAsia="ru-RU"/>
        </w:rPr>
      </w:pPr>
      <w:r w:rsidRPr="00211EB3">
        <w:rPr>
          <w:rFonts w:ascii="Times New Roman" w:eastAsia="Times New Roman" w:hAnsi="Times New Roman" w:cs="Times New Roman"/>
          <w:bCs/>
          <w:bdr w:val="none" w:sz="0" w:space="0" w:color="auto" w:frame="1"/>
          <w:lang w:eastAsia="ru-RU"/>
        </w:rPr>
        <w:t>4. Основные функции правоохранительных органов:</w:t>
      </w:r>
    </w:p>
    <w:p w:rsidR="006835BC" w:rsidRPr="00211EB3" w:rsidRDefault="006835BC" w:rsidP="006835BC">
      <w:pPr>
        <w:pStyle w:val="a3"/>
        <w:numPr>
          <w:ilvl w:val="0"/>
          <w:numId w:val="3"/>
        </w:numPr>
        <w:spacing w:after="0" w:line="240" w:lineRule="auto"/>
        <w:jc w:val="both"/>
        <w:rPr>
          <w:rFonts w:ascii="Times New Roman" w:hAnsi="Times New Roman" w:cs="Times New Roman"/>
        </w:rPr>
      </w:pPr>
      <w:r w:rsidRPr="00211EB3">
        <w:rPr>
          <w:rFonts w:ascii="Times New Roman" w:hAnsi="Times New Roman" w:cs="Times New Roman"/>
        </w:rPr>
        <w:t>охрана государственного и общественного строя;</w:t>
      </w:r>
    </w:p>
    <w:p w:rsidR="006835BC" w:rsidRPr="00211EB3" w:rsidRDefault="006835BC" w:rsidP="006835BC">
      <w:pPr>
        <w:pStyle w:val="a3"/>
        <w:numPr>
          <w:ilvl w:val="0"/>
          <w:numId w:val="3"/>
        </w:numPr>
        <w:spacing w:after="0" w:line="240" w:lineRule="auto"/>
        <w:jc w:val="both"/>
        <w:rPr>
          <w:rFonts w:ascii="Times New Roman" w:hAnsi="Times New Roman" w:cs="Times New Roman"/>
        </w:rPr>
      </w:pPr>
      <w:r w:rsidRPr="00211EB3">
        <w:rPr>
          <w:rFonts w:ascii="Times New Roman" w:hAnsi="Times New Roman" w:cs="Times New Roman"/>
        </w:rPr>
        <w:t>укрепление законности и правопорядка;</w:t>
      </w:r>
    </w:p>
    <w:p w:rsidR="006835BC" w:rsidRPr="00211EB3" w:rsidRDefault="006835BC" w:rsidP="006835BC">
      <w:pPr>
        <w:pStyle w:val="a3"/>
        <w:numPr>
          <w:ilvl w:val="0"/>
          <w:numId w:val="3"/>
        </w:numPr>
        <w:spacing w:after="0" w:line="240" w:lineRule="auto"/>
        <w:jc w:val="both"/>
        <w:rPr>
          <w:rFonts w:ascii="Times New Roman" w:hAnsi="Times New Roman" w:cs="Times New Roman"/>
        </w:rPr>
      </w:pPr>
      <w:r w:rsidRPr="00211EB3">
        <w:rPr>
          <w:rFonts w:ascii="Times New Roman" w:hAnsi="Times New Roman" w:cs="Times New Roman"/>
        </w:rPr>
        <w:t>защита прав и свобод человека и гражданина;</w:t>
      </w:r>
    </w:p>
    <w:p w:rsidR="006835BC" w:rsidRPr="00211EB3" w:rsidRDefault="006835BC" w:rsidP="006835BC">
      <w:pPr>
        <w:pStyle w:val="a3"/>
        <w:numPr>
          <w:ilvl w:val="0"/>
          <w:numId w:val="3"/>
        </w:numPr>
        <w:spacing w:after="0" w:line="240" w:lineRule="auto"/>
        <w:jc w:val="both"/>
        <w:rPr>
          <w:rFonts w:ascii="Times New Roman" w:hAnsi="Times New Roman" w:cs="Times New Roman"/>
        </w:rPr>
      </w:pPr>
      <w:r w:rsidRPr="00211EB3">
        <w:rPr>
          <w:rFonts w:ascii="Times New Roman" w:hAnsi="Times New Roman" w:cs="Times New Roman"/>
        </w:rPr>
        <w:t>охрана законных прав и интересов организаций, предприятий и учреждений;</w:t>
      </w:r>
    </w:p>
    <w:p w:rsidR="006835BC" w:rsidRPr="00211EB3" w:rsidRDefault="006835BC" w:rsidP="006835BC">
      <w:pPr>
        <w:pStyle w:val="a3"/>
        <w:numPr>
          <w:ilvl w:val="0"/>
          <w:numId w:val="3"/>
        </w:numPr>
        <w:spacing w:after="0" w:line="240" w:lineRule="auto"/>
        <w:jc w:val="both"/>
        <w:rPr>
          <w:rFonts w:ascii="Times New Roman" w:hAnsi="Times New Roman" w:cs="Times New Roman"/>
        </w:rPr>
      </w:pPr>
      <w:r w:rsidRPr="00211EB3">
        <w:rPr>
          <w:rFonts w:ascii="Times New Roman" w:hAnsi="Times New Roman" w:cs="Times New Roman"/>
        </w:rPr>
        <w:t>борьба с преступностью.</w:t>
      </w:r>
    </w:p>
    <w:p w:rsidR="006835BC" w:rsidRDefault="006835BC" w:rsidP="006835BC">
      <w:pPr>
        <w:spacing w:after="0" w:line="240" w:lineRule="auto"/>
        <w:jc w:val="both"/>
        <w:rPr>
          <w:rFonts w:ascii="Times New Roman" w:hAnsi="Times New Roman" w:cs="Times New Roman"/>
        </w:rPr>
      </w:pPr>
    </w:p>
    <w:p w:rsidR="002C74F6" w:rsidRDefault="002C74F6" w:rsidP="002C74F6">
      <w:pPr>
        <w:spacing w:after="0" w:line="240" w:lineRule="auto"/>
        <w:jc w:val="center"/>
        <w:rPr>
          <w:rFonts w:ascii="Times New Roman" w:hAnsi="Times New Roman" w:cs="Times New Roman"/>
          <w:b/>
        </w:rPr>
      </w:pPr>
      <w:r>
        <w:rPr>
          <w:rFonts w:ascii="Times New Roman" w:hAnsi="Times New Roman" w:cs="Times New Roman"/>
          <w:b/>
        </w:rPr>
        <w:t>Тест</w:t>
      </w:r>
    </w:p>
    <w:p w:rsidR="002C74F6" w:rsidRDefault="002C74F6" w:rsidP="002C74F6">
      <w:pPr>
        <w:spacing w:after="0" w:line="240" w:lineRule="auto"/>
        <w:jc w:val="center"/>
        <w:rPr>
          <w:rFonts w:ascii="Times New Roman" w:hAnsi="Times New Roman" w:cs="Times New Roman"/>
          <w:b/>
        </w:rPr>
      </w:pPr>
    </w:p>
    <w:p w:rsidR="00A109E9" w:rsidRPr="00980979" w:rsidRDefault="00980979" w:rsidP="00224EE6">
      <w:pPr>
        <w:spacing w:after="0" w:line="240" w:lineRule="auto"/>
        <w:jc w:val="both"/>
        <w:rPr>
          <w:rFonts w:ascii="Times New Roman" w:hAnsi="Times New Roman" w:cs="Times New Roman"/>
          <w:b/>
        </w:rPr>
      </w:pPr>
      <w:r w:rsidRPr="00980979">
        <w:rPr>
          <w:rFonts w:ascii="Times New Roman" w:hAnsi="Times New Roman" w:cs="Times New Roman"/>
          <w:b/>
        </w:rPr>
        <w:t xml:space="preserve">1. </w:t>
      </w:r>
      <w:r w:rsidR="00A109E9" w:rsidRPr="00980979">
        <w:rPr>
          <w:rFonts w:ascii="Times New Roman" w:hAnsi="Times New Roman" w:cs="Times New Roman"/>
          <w:b/>
        </w:rPr>
        <w:t>Что из перечисленного относится к проявлениям конституционного принципа социального государства:</w:t>
      </w:r>
    </w:p>
    <w:p w:rsidR="00A109E9" w:rsidRPr="00A109E9" w:rsidRDefault="00A109E9" w:rsidP="00224EE6">
      <w:pPr>
        <w:spacing w:after="0" w:line="240" w:lineRule="auto"/>
        <w:jc w:val="both"/>
        <w:rPr>
          <w:rFonts w:ascii="Times New Roman" w:hAnsi="Times New Roman" w:cs="Times New Roman"/>
        </w:rPr>
      </w:pP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а) запрет установле</w:t>
      </w:r>
      <w:r w:rsidR="00224EE6">
        <w:rPr>
          <w:rFonts w:ascii="Times New Roman" w:hAnsi="Times New Roman" w:cs="Times New Roman"/>
        </w:rPr>
        <w:t>ния общеобязательной идеологии,</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б) равенство прав и свобод человека и гражданина независимо от пола, расы, национальности, языка, в) установление го</w:t>
      </w:r>
      <w:r w:rsidR="00224EE6">
        <w:rPr>
          <w:rFonts w:ascii="Times New Roman" w:hAnsi="Times New Roman" w:cs="Times New Roman"/>
        </w:rPr>
        <w:t>сударственных пенсий и пособий,</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г)</w:t>
      </w:r>
      <w:r w:rsidR="00224EE6">
        <w:rPr>
          <w:rFonts w:ascii="Times New Roman" w:hAnsi="Times New Roman" w:cs="Times New Roman"/>
        </w:rPr>
        <w:t xml:space="preserve"> охрана труда и здоровья людей,</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д) гарантии единст</w:t>
      </w:r>
      <w:r w:rsidR="00224EE6">
        <w:rPr>
          <w:rFonts w:ascii="Times New Roman" w:hAnsi="Times New Roman" w:cs="Times New Roman"/>
        </w:rPr>
        <w:t>ва экономического пространства,</w:t>
      </w:r>
    </w:p>
    <w:p w:rsid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е) установление гарантированного минимального размера оплаты труда</w:t>
      </w:r>
    </w:p>
    <w:p w:rsidR="00A109E9" w:rsidRDefault="00A109E9" w:rsidP="00224EE6">
      <w:pPr>
        <w:spacing w:after="0" w:line="240" w:lineRule="auto"/>
        <w:jc w:val="both"/>
        <w:rPr>
          <w:rFonts w:ascii="Times New Roman" w:hAnsi="Times New Roman" w:cs="Times New Roman"/>
        </w:rPr>
      </w:pPr>
    </w:p>
    <w:p w:rsidR="00A109E9" w:rsidRPr="00980979" w:rsidRDefault="00980979" w:rsidP="00224EE6">
      <w:pPr>
        <w:spacing w:after="0" w:line="240" w:lineRule="auto"/>
        <w:jc w:val="both"/>
        <w:rPr>
          <w:rFonts w:ascii="Times New Roman" w:hAnsi="Times New Roman" w:cs="Times New Roman"/>
          <w:b/>
        </w:rPr>
      </w:pPr>
      <w:r w:rsidRPr="00980979">
        <w:rPr>
          <w:rFonts w:ascii="Times New Roman" w:hAnsi="Times New Roman" w:cs="Times New Roman"/>
          <w:b/>
        </w:rPr>
        <w:t xml:space="preserve">2. </w:t>
      </w:r>
      <w:r w:rsidR="00A109E9" w:rsidRPr="00980979">
        <w:rPr>
          <w:rFonts w:ascii="Times New Roman" w:hAnsi="Times New Roman" w:cs="Times New Roman"/>
          <w:b/>
        </w:rPr>
        <w:t>Статья 14 Конституции РФ объявляет Российскую Федерацию светским государством. Это означает, что:</w:t>
      </w:r>
    </w:p>
    <w:p w:rsidR="00A109E9" w:rsidRPr="00A109E9" w:rsidRDefault="00A109E9" w:rsidP="00224EE6">
      <w:pPr>
        <w:spacing w:after="0" w:line="240" w:lineRule="auto"/>
        <w:jc w:val="both"/>
        <w:rPr>
          <w:rFonts w:ascii="Times New Roman" w:hAnsi="Times New Roman" w:cs="Times New Roman"/>
        </w:rPr>
      </w:pP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а) признаны права и</w:t>
      </w:r>
      <w:r w:rsidR="00224EE6">
        <w:rPr>
          <w:rFonts w:ascii="Times New Roman" w:hAnsi="Times New Roman" w:cs="Times New Roman"/>
        </w:rPr>
        <w:t xml:space="preserve"> свободы человека и гражданина,</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б) устанавливается равная защита собственности любой формы (государственной, ча</w:t>
      </w:r>
      <w:r w:rsidR="00224EE6">
        <w:rPr>
          <w:rFonts w:ascii="Times New Roman" w:hAnsi="Times New Roman" w:cs="Times New Roman"/>
        </w:rPr>
        <w:t>стной, муниципальной),</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в) отсут</w:t>
      </w:r>
      <w:r w:rsidR="00224EE6">
        <w:rPr>
          <w:rFonts w:ascii="Times New Roman" w:hAnsi="Times New Roman" w:cs="Times New Roman"/>
        </w:rPr>
        <w:t>ствует государственная религия,</w:t>
      </w:r>
    </w:p>
    <w:p w:rsidR="0098097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 xml:space="preserve">г) ни одно вероучение не признается обязательным или предпочтительным, </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д) в стр</w:t>
      </w:r>
      <w:r w:rsidR="00224EE6">
        <w:rPr>
          <w:rFonts w:ascii="Times New Roman" w:hAnsi="Times New Roman" w:cs="Times New Roman"/>
        </w:rPr>
        <w:t>ане узаконена многопартийность,</w:t>
      </w:r>
    </w:p>
    <w:p w:rsid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е) признан и обеспечивается суверенитет народа</w:t>
      </w:r>
    </w:p>
    <w:p w:rsidR="00A109E9" w:rsidRDefault="00A109E9" w:rsidP="00224EE6">
      <w:pPr>
        <w:spacing w:after="0" w:line="240" w:lineRule="auto"/>
        <w:jc w:val="both"/>
        <w:rPr>
          <w:rFonts w:ascii="Times New Roman" w:hAnsi="Times New Roman" w:cs="Times New Roman"/>
        </w:rPr>
      </w:pPr>
    </w:p>
    <w:p w:rsidR="00A109E9" w:rsidRPr="00980979" w:rsidRDefault="00980979" w:rsidP="00224EE6">
      <w:pPr>
        <w:spacing w:after="0" w:line="240" w:lineRule="auto"/>
        <w:jc w:val="both"/>
        <w:rPr>
          <w:rFonts w:ascii="Times New Roman" w:hAnsi="Times New Roman" w:cs="Times New Roman"/>
          <w:b/>
        </w:rPr>
      </w:pPr>
      <w:r w:rsidRPr="00980979">
        <w:rPr>
          <w:rFonts w:ascii="Times New Roman" w:hAnsi="Times New Roman" w:cs="Times New Roman"/>
          <w:b/>
        </w:rPr>
        <w:t xml:space="preserve">3. </w:t>
      </w:r>
      <w:r w:rsidR="00A109E9" w:rsidRPr="00980979">
        <w:rPr>
          <w:rFonts w:ascii="Times New Roman" w:hAnsi="Times New Roman" w:cs="Times New Roman"/>
          <w:b/>
        </w:rPr>
        <w:t>В круг полномочий Совета Федерации Федерального Собрания РФ входит:</w:t>
      </w:r>
    </w:p>
    <w:p w:rsidR="00A109E9" w:rsidRPr="00A109E9" w:rsidRDefault="00A109E9" w:rsidP="00224EE6">
      <w:pPr>
        <w:spacing w:after="0" w:line="240" w:lineRule="auto"/>
        <w:jc w:val="both"/>
        <w:rPr>
          <w:rFonts w:ascii="Times New Roman" w:hAnsi="Times New Roman" w:cs="Times New Roman"/>
        </w:rPr>
      </w:pP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а) назначени</w:t>
      </w:r>
      <w:r w:rsidR="00224EE6">
        <w:rPr>
          <w:rFonts w:ascii="Times New Roman" w:hAnsi="Times New Roman" w:cs="Times New Roman"/>
        </w:rPr>
        <w:t>е выборов Государственной Думы,</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б) ведение переговоров и подписа</w:t>
      </w:r>
      <w:r w:rsidR="00224EE6">
        <w:rPr>
          <w:rFonts w:ascii="Times New Roman" w:hAnsi="Times New Roman" w:cs="Times New Roman"/>
        </w:rPr>
        <w:t>ние международных договоров РФ,</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в) дача согласия Президенту РФ на утверждение в должн</w:t>
      </w:r>
      <w:r w:rsidR="00224EE6">
        <w:rPr>
          <w:rFonts w:ascii="Times New Roman" w:hAnsi="Times New Roman" w:cs="Times New Roman"/>
        </w:rPr>
        <w:t>ости Генерального Прокурора РФ,</w:t>
      </w:r>
    </w:p>
    <w:p w:rsidR="002C74F6"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г) определение основных направлений деятельности Правительст</w:t>
      </w:r>
      <w:r w:rsidR="00980979">
        <w:rPr>
          <w:rFonts w:ascii="Times New Roman" w:hAnsi="Times New Roman" w:cs="Times New Roman"/>
        </w:rPr>
        <w:t>ва РФ</w:t>
      </w:r>
    </w:p>
    <w:p w:rsidR="00A109E9" w:rsidRDefault="00A109E9" w:rsidP="00224EE6">
      <w:pPr>
        <w:spacing w:after="0" w:line="240" w:lineRule="auto"/>
        <w:jc w:val="both"/>
        <w:rPr>
          <w:rFonts w:ascii="Times New Roman" w:hAnsi="Times New Roman" w:cs="Times New Roman"/>
        </w:rPr>
      </w:pPr>
    </w:p>
    <w:p w:rsidR="00A109E9" w:rsidRPr="00980979" w:rsidRDefault="00980979" w:rsidP="00224EE6">
      <w:pPr>
        <w:spacing w:after="0" w:line="240" w:lineRule="auto"/>
        <w:jc w:val="both"/>
        <w:rPr>
          <w:rFonts w:ascii="Times New Roman" w:hAnsi="Times New Roman" w:cs="Times New Roman"/>
          <w:b/>
        </w:rPr>
      </w:pPr>
      <w:r w:rsidRPr="00980979">
        <w:rPr>
          <w:rFonts w:ascii="Times New Roman" w:hAnsi="Times New Roman" w:cs="Times New Roman"/>
          <w:b/>
        </w:rPr>
        <w:t xml:space="preserve">4. </w:t>
      </w:r>
      <w:r w:rsidR="00A109E9" w:rsidRPr="00980979">
        <w:rPr>
          <w:rFonts w:ascii="Times New Roman" w:hAnsi="Times New Roman" w:cs="Times New Roman"/>
          <w:b/>
        </w:rPr>
        <w:t>Правом роспуска Государственной Думы Федерального Собрания РФ, согласно Конституции РФ, обладает:</w:t>
      </w:r>
    </w:p>
    <w:p w:rsidR="00A109E9" w:rsidRPr="00A109E9" w:rsidRDefault="00A109E9" w:rsidP="00224EE6">
      <w:pPr>
        <w:spacing w:after="0" w:line="240" w:lineRule="auto"/>
        <w:jc w:val="both"/>
        <w:rPr>
          <w:rFonts w:ascii="Times New Roman" w:hAnsi="Times New Roman" w:cs="Times New Roman"/>
        </w:rPr>
      </w:pPr>
    </w:p>
    <w:p w:rsidR="00A109E9" w:rsidRPr="00A109E9" w:rsidRDefault="00224EE6" w:rsidP="00224EE6">
      <w:pPr>
        <w:spacing w:after="0" w:line="240" w:lineRule="auto"/>
        <w:jc w:val="both"/>
        <w:rPr>
          <w:rFonts w:ascii="Times New Roman" w:hAnsi="Times New Roman" w:cs="Times New Roman"/>
        </w:rPr>
      </w:pPr>
      <w:r>
        <w:rPr>
          <w:rFonts w:ascii="Times New Roman" w:hAnsi="Times New Roman" w:cs="Times New Roman"/>
        </w:rPr>
        <w:t>а) Генеральный прокурор РФ,</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б) Совет Федерации,</w:t>
      </w:r>
    </w:p>
    <w:p w:rsidR="00A109E9" w:rsidRPr="00A109E9" w:rsidRDefault="00224EE6" w:rsidP="00224EE6">
      <w:pPr>
        <w:spacing w:after="0" w:line="240" w:lineRule="auto"/>
        <w:jc w:val="both"/>
        <w:rPr>
          <w:rFonts w:ascii="Times New Roman" w:hAnsi="Times New Roman" w:cs="Times New Roman"/>
        </w:rPr>
      </w:pPr>
      <w:r>
        <w:rPr>
          <w:rFonts w:ascii="Times New Roman" w:hAnsi="Times New Roman" w:cs="Times New Roman"/>
        </w:rPr>
        <w:t>в) Конституционный суд РФ,</w:t>
      </w:r>
    </w:p>
    <w:p w:rsid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г) Президент РФ</w:t>
      </w:r>
    </w:p>
    <w:p w:rsidR="00A109E9" w:rsidRDefault="00A109E9" w:rsidP="00224EE6">
      <w:pPr>
        <w:spacing w:after="0" w:line="240" w:lineRule="auto"/>
        <w:jc w:val="both"/>
        <w:rPr>
          <w:rFonts w:ascii="Times New Roman" w:hAnsi="Times New Roman" w:cs="Times New Roman"/>
        </w:rPr>
      </w:pPr>
    </w:p>
    <w:p w:rsidR="00A109E9" w:rsidRPr="00E95E8B" w:rsidRDefault="00713302" w:rsidP="00224EE6">
      <w:pPr>
        <w:spacing w:after="0" w:line="240" w:lineRule="auto"/>
        <w:jc w:val="both"/>
        <w:rPr>
          <w:rFonts w:ascii="Times New Roman" w:hAnsi="Times New Roman" w:cs="Times New Roman"/>
          <w:b/>
        </w:rPr>
      </w:pPr>
      <w:r w:rsidRPr="00E95E8B">
        <w:rPr>
          <w:rFonts w:ascii="Times New Roman" w:hAnsi="Times New Roman" w:cs="Times New Roman"/>
          <w:b/>
        </w:rPr>
        <w:t xml:space="preserve">5. </w:t>
      </w:r>
      <w:r w:rsidR="00A109E9" w:rsidRPr="00E95E8B">
        <w:rPr>
          <w:rFonts w:ascii="Times New Roman" w:hAnsi="Times New Roman" w:cs="Times New Roman"/>
          <w:b/>
        </w:rPr>
        <w:t>К функциям Правительства РФ относится:</w:t>
      </w:r>
    </w:p>
    <w:p w:rsidR="00A109E9" w:rsidRPr="00A109E9" w:rsidRDefault="00A109E9" w:rsidP="00224EE6">
      <w:pPr>
        <w:spacing w:after="0" w:line="240" w:lineRule="auto"/>
        <w:jc w:val="both"/>
        <w:rPr>
          <w:rFonts w:ascii="Times New Roman" w:hAnsi="Times New Roman" w:cs="Times New Roman"/>
        </w:rPr>
      </w:pP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а) принятие федера</w:t>
      </w:r>
      <w:r w:rsidR="00224EE6">
        <w:rPr>
          <w:rFonts w:ascii="Times New Roman" w:hAnsi="Times New Roman" w:cs="Times New Roman"/>
        </w:rPr>
        <w:t>льных законов,</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б) разра</w:t>
      </w:r>
      <w:r w:rsidR="00224EE6">
        <w:rPr>
          <w:rFonts w:ascii="Times New Roman" w:hAnsi="Times New Roman" w:cs="Times New Roman"/>
        </w:rPr>
        <w:t>ботка государственного бюджета,</w:t>
      </w:r>
    </w:p>
    <w:p w:rsidR="00A109E9" w:rsidRP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в) р</w:t>
      </w:r>
      <w:r w:rsidR="00224EE6">
        <w:rPr>
          <w:rFonts w:ascii="Times New Roman" w:hAnsi="Times New Roman" w:cs="Times New Roman"/>
        </w:rPr>
        <w:t>оспуск Государственной Думы РФ,</w:t>
      </w:r>
    </w:p>
    <w:p w:rsidR="00A109E9" w:rsidRDefault="00A109E9" w:rsidP="00224EE6">
      <w:pPr>
        <w:spacing w:after="0" w:line="240" w:lineRule="auto"/>
        <w:jc w:val="both"/>
        <w:rPr>
          <w:rFonts w:ascii="Times New Roman" w:hAnsi="Times New Roman" w:cs="Times New Roman"/>
        </w:rPr>
      </w:pPr>
      <w:r w:rsidRPr="00A109E9">
        <w:rPr>
          <w:rFonts w:ascii="Times New Roman" w:hAnsi="Times New Roman" w:cs="Times New Roman"/>
        </w:rPr>
        <w:t>г) назначение референдумов</w:t>
      </w:r>
    </w:p>
    <w:p w:rsidR="00A109E9" w:rsidRPr="002C74F6" w:rsidRDefault="00A109E9" w:rsidP="00224EE6">
      <w:pPr>
        <w:spacing w:after="0" w:line="240" w:lineRule="auto"/>
        <w:jc w:val="both"/>
        <w:rPr>
          <w:rFonts w:ascii="Times New Roman" w:hAnsi="Times New Roman" w:cs="Times New Roman"/>
        </w:rPr>
      </w:pPr>
    </w:p>
    <w:p w:rsidR="00A109E9" w:rsidRPr="00E95E8B" w:rsidRDefault="00E95E8B" w:rsidP="00224EE6">
      <w:pPr>
        <w:spacing w:after="0" w:line="240" w:lineRule="auto"/>
        <w:jc w:val="both"/>
        <w:rPr>
          <w:rFonts w:ascii="Times New Roman" w:hAnsi="Times New Roman" w:cs="Times New Roman"/>
          <w:b/>
          <w:sz w:val="24"/>
          <w:szCs w:val="24"/>
        </w:rPr>
      </w:pPr>
      <w:r w:rsidRPr="00E95E8B">
        <w:rPr>
          <w:rFonts w:ascii="Times New Roman" w:hAnsi="Times New Roman" w:cs="Times New Roman"/>
          <w:b/>
          <w:sz w:val="24"/>
          <w:szCs w:val="24"/>
        </w:rPr>
        <w:t xml:space="preserve">6. </w:t>
      </w:r>
      <w:r w:rsidR="00A109E9" w:rsidRPr="00E95E8B">
        <w:rPr>
          <w:rFonts w:ascii="Times New Roman" w:hAnsi="Times New Roman" w:cs="Times New Roman"/>
          <w:b/>
          <w:sz w:val="24"/>
          <w:szCs w:val="24"/>
        </w:rPr>
        <w:t>К функциям Государственной Думы РФ относится:</w:t>
      </w:r>
    </w:p>
    <w:p w:rsidR="00A109E9" w:rsidRPr="00A109E9" w:rsidRDefault="00A109E9" w:rsidP="00224EE6">
      <w:pPr>
        <w:spacing w:after="0" w:line="240" w:lineRule="auto"/>
        <w:jc w:val="both"/>
        <w:rPr>
          <w:rFonts w:ascii="Times New Roman" w:hAnsi="Times New Roman" w:cs="Times New Roman"/>
          <w:sz w:val="24"/>
          <w:szCs w:val="24"/>
        </w:rPr>
      </w:pPr>
    </w:p>
    <w:p w:rsidR="00A109E9" w:rsidRPr="00A109E9" w:rsidRDefault="00A109E9" w:rsidP="00224EE6">
      <w:pPr>
        <w:spacing w:after="0" w:line="240" w:lineRule="auto"/>
        <w:jc w:val="both"/>
        <w:rPr>
          <w:rFonts w:ascii="Times New Roman" w:hAnsi="Times New Roman" w:cs="Times New Roman"/>
          <w:sz w:val="24"/>
          <w:szCs w:val="24"/>
        </w:rPr>
      </w:pPr>
      <w:r w:rsidRPr="00A109E9">
        <w:rPr>
          <w:rFonts w:ascii="Times New Roman" w:hAnsi="Times New Roman" w:cs="Times New Roman"/>
          <w:sz w:val="24"/>
          <w:szCs w:val="24"/>
        </w:rPr>
        <w:t>а) ус</w:t>
      </w:r>
      <w:r w:rsidR="00224EE6">
        <w:rPr>
          <w:rFonts w:ascii="Times New Roman" w:hAnsi="Times New Roman" w:cs="Times New Roman"/>
          <w:sz w:val="24"/>
          <w:szCs w:val="24"/>
        </w:rPr>
        <w:t>тановление границ субъектов РФ,</w:t>
      </w:r>
    </w:p>
    <w:p w:rsidR="00A109E9" w:rsidRPr="00A109E9" w:rsidRDefault="00A109E9" w:rsidP="00224EE6">
      <w:pPr>
        <w:spacing w:after="0" w:line="240" w:lineRule="auto"/>
        <w:jc w:val="both"/>
        <w:rPr>
          <w:rFonts w:ascii="Times New Roman" w:hAnsi="Times New Roman" w:cs="Times New Roman"/>
          <w:sz w:val="24"/>
          <w:szCs w:val="24"/>
        </w:rPr>
      </w:pPr>
      <w:r w:rsidRPr="00A109E9">
        <w:rPr>
          <w:rFonts w:ascii="Times New Roman" w:hAnsi="Times New Roman" w:cs="Times New Roman"/>
          <w:sz w:val="24"/>
          <w:szCs w:val="24"/>
        </w:rPr>
        <w:t>б) утверждение кандидатур судей Верховного Суда РФ,</w:t>
      </w:r>
    </w:p>
    <w:p w:rsidR="00A109E9" w:rsidRPr="00A109E9" w:rsidRDefault="00A109E9" w:rsidP="00224EE6">
      <w:pPr>
        <w:spacing w:after="0" w:line="240" w:lineRule="auto"/>
        <w:jc w:val="both"/>
        <w:rPr>
          <w:rFonts w:ascii="Times New Roman" w:hAnsi="Times New Roman" w:cs="Times New Roman"/>
          <w:sz w:val="24"/>
          <w:szCs w:val="24"/>
        </w:rPr>
      </w:pPr>
      <w:r w:rsidRPr="00A109E9">
        <w:rPr>
          <w:rFonts w:ascii="Times New Roman" w:hAnsi="Times New Roman" w:cs="Times New Roman"/>
          <w:sz w:val="24"/>
          <w:szCs w:val="24"/>
        </w:rPr>
        <w:t>в) решение вопр</w:t>
      </w:r>
      <w:r w:rsidR="00224EE6">
        <w:rPr>
          <w:rFonts w:ascii="Times New Roman" w:hAnsi="Times New Roman" w:cs="Times New Roman"/>
          <w:sz w:val="24"/>
          <w:szCs w:val="24"/>
        </w:rPr>
        <w:t>оса о доверии Правительству РФ,</w:t>
      </w:r>
    </w:p>
    <w:p w:rsidR="007F4DBA" w:rsidRDefault="00A109E9" w:rsidP="00224EE6">
      <w:pPr>
        <w:spacing w:after="0" w:line="240" w:lineRule="auto"/>
        <w:jc w:val="both"/>
        <w:rPr>
          <w:rFonts w:ascii="Times New Roman" w:hAnsi="Times New Roman" w:cs="Times New Roman"/>
          <w:sz w:val="24"/>
          <w:szCs w:val="24"/>
        </w:rPr>
      </w:pPr>
      <w:r w:rsidRPr="00A109E9">
        <w:rPr>
          <w:rFonts w:ascii="Times New Roman" w:hAnsi="Times New Roman" w:cs="Times New Roman"/>
          <w:sz w:val="24"/>
          <w:szCs w:val="24"/>
        </w:rPr>
        <w:t>г) присвоение воинских званий</w:t>
      </w:r>
    </w:p>
    <w:p w:rsidR="00A109E9" w:rsidRDefault="00A109E9" w:rsidP="00224EE6">
      <w:pPr>
        <w:spacing w:after="0" w:line="240" w:lineRule="auto"/>
        <w:jc w:val="both"/>
        <w:rPr>
          <w:rFonts w:ascii="Times New Roman" w:hAnsi="Times New Roman" w:cs="Times New Roman"/>
          <w:sz w:val="24"/>
          <w:szCs w:val="24"/>
        </w:rPr>
      </w:pPr>
    </w:p>
    <w:p w:rsidR="00A109E9" w:rsidRPr="00E95E8B" w:rsidRDefault="00E95E8B" w:rsidP="00224EE6">
      <w:pPr>
        <w:spacing w:after="0" w:line="240" w:lineRule="auto"/>
        <w:jc w:val="both"/>
        <w:rPr>
          <w:rFonts w:ascii="Times New Roman" w:hAnsi="Times New Roman" w:cs="Times New Roman"/>
          <w:b/>
          <w:sz w:val="24"/>
          <w:szCs w:val="24"/>
        </w:rPr>
      </w:pPr>
      <w:r w:rsidRPr="00E95E8B">
        <w:rPr>
          <w:rFonts w:ascii="Times New Roman" w:hAnsi="Times New Roman" w:cs="Times New Roman"/>
          <w:b/>
          <w:sz w:val="24"/>
          <w:szCs w:val="24"/>
        </w:rPr>
        <w:t xml:space="preserve">7. </w:t>
      </w:r>
      <w:r w:rsidR="00A109E9" w:rsidRPr="00E95E8B">
        <w:rPr>
          <w:rFonts w:ascii="Times New Roman" w:hAnsi="Times New Roman" w:cs="Times New Roman"/>
          <w:b/>
          <w:sz w:val="24"/>
          <w:szCs w:val="24"/>
        </w:rPr>
        <w:t>В соответствии с Конституцией РФ Президент РФ:</w:t>
      </w:r>
    </w:p>
    <w:p w:rsidR="00A109E9" w:rsidRPr="00A109E9" w:rsidRDefault="00A109E9" w:rsidP="00224EE6">
      <w:pPr>
        <w:spacing w:after="0" w:line="240" w:lineRule="auto"/>
        <w:jc w:val="both"/>
        <w:rPr>
          <w:rFonts w:ascii="Times New Roman" w:hAnsi="Times New Roman" w:cs="Times New Roman"/>
          <w:sz w:val="24"/>
          <w:szCs w:val="24"/>
        </w:rPr>
      </w:pPr>
    </w:p>
    <w:p w:rsidR="00A109E9" w:rsidRPr="00A109E9" w:rsidRDefault="00A109E9" w:rsidP="00224EE6">
      <w:pPr>
        <w:spacing w:after="0" w:line="240" w:lineRule="auto"/>
        <w:jc w:val="both"/>
        <w:rPr>
          <w:rFonts w:ascii="Times New Roman" w:hAnsi="Times New Roman" w:cs="Times New Roman"/>
          <w:sz w:val="24"/>
          <w:szCs w:val="24"/>
        </w:rPr>
      </w:pPr>
      <w:r w:rsidRPr="00A109E9">
        <w:rPr>
          <w:rFonts w:ascii="Times New Roman" w:hAnsi="Times New Roman" w:cs="Times New Roman"/>
          <w:sz w:val="24"/>
          <w:szCs w:val="24"/>
        </w:rPr>
        <w:t>а) утверждает измене</w:t>
      </w:r>
      <w:r w:rsidR="00224EE6">
        <w:rPr>
          <w:rFonts w:ascii="Times New Roman" w:hAnsi="Times New Roman" w:cs="Times New Roman"/>
          <w:sz w:val="24"/>
          <w:szCs w:val="24"/>
        </w:rPr>
        <w:t>ния границ между субъектами РФ,</w:t>
      </w:r>
    </w:p>
    <w:p w:rsidR="00A109E9" w:rsidRPr="00A109E9" w:rsidRDefault="00A109E9" w:rsidP="00224EE6">
      <w:pPr>
        <w:spacing w:after="0" w:line="240" w:lineRule="auto"/>
        <w:jc w:val="both"/>
        <w:rPr>
          <w:rFonts w:ascii="Times New Roman" w:hAnsi="Times New Roman" w:cs="Times New Roman"/>
          <w:sz w:val="24"/>
          <w:szCs w:val="24"/>
        </w:rPr>
      </w:pPr>
      <w:r w:rsidRPr="00A109E9">
        <w:rPr>
          <w:rFonts w:ascii="Times New Roman" w:hAnsi="Times New Roman" w:cs="Times New Roman"/>
          <w:sz w:val="24"/>
          <w:szCs w:val="24"/>
        </w:rPr>
        <w:t>б) назначает высшее к</w:t>
      </w:r>
      <w:r w:rsidR="00224EE6">
        <w:rPr>
          <w:rFonts w:ascii="Times New Roman" w:hAnsi="Times New Roman" w:cs="Times New Roman"/>
          <w:sz w:val="24"/>
          <w:szCs w:val="24"/>
        </w:rPr>
        <w:t>омандование Вооружённых Сил РФ,</w:t>
      </w:r>
    </w:p>
    <w:p w:rsidR="00A109E9" w:rsidRPr="00A109E9" w:rsidRDefault="00224EE6" w:rsidP="00224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объявляет амнистию,</w:t>
      </w:r>
    </w:p>
    <w:p w:rsidR="00A109E9" w:rsidRDefault="00A109E9" w:rsidP="00224EE6">
      <w:pPr>
        <w:spacing w:after="0" w:line="240" w:lineRule="auto"/>
        <w:jc w:val="both"/>
        <w:rPr>
          <w:rFonts w:ascii="Times New Roman" w:hAnsi="Times New Roman" w:cs="Times New Roman"/>
          <w:sz w:val="24"/>
          <w:szCs w:val="24"/>
        </w:rPr>
      </w:pPr>
      <w:r w:rsidRPr="00A109E9">
        <w:rPr>
          <w:rFonts w:ascii="Times New Roman" w:hAnsi="Times New Roman" w:cs="Times New Roman"/>
          <w:sz w:val="24"/>
          <w:szCs w:val="24"/>
        </w:rPr>
        <w:t>г) единолично назначает на должность Генерального прокурора РФ</w:t>
      </w:r>
    </w:p>
    <w:p w:rsidR="00A109E9" w:rsidRDefault="00A109E9" w:rsidP="00224EE6">
      <w:pPr>
        <w:spacing w:after="0" w:line="240" w:lineRule="auto"/>
        <w:jc w:val="both"/>
        <w:rPr>
          <w:rFonts w:ascii="Times New Roman" w:hAnsi="Times New Roman" w:cs="Times New Roman"/>
          <w:sz w:val="24"/>
          <w:szCs w:val="24"/>
        </w:rPr>
      </w:pPr>
    </w:p>
    <w:p w:rsidR="00A109E9" w:rsidRPr="00E95E8B" w:rsidRDefault="00E95E8B" w:rsidP="00224EE6">
      <w:pPr>
        <w:spacing w:after="0" w:line="240" w:lineRule="auto"/>
        <w:jc w:val="both"/>
        <w:rPr>
          <w:rFonts w:ascii="Times New Roman" w:hAnsi="Times New Roman" w:cs="Times New Roman"/>
          <w:b/>
          <w:sz w:val="24"/>
          <w:szCs w:val="24"/>
        </w:rPr>
      </w:pPr>
      <w:r w:rsidRPr="00E95E8B">
        <w:rPr>
          <w:rFonts w:ascii="Times New Roman" w:hAnsi="Times New Roman" w:cs="Times New Roman"/>
          <w:b/>
          <w:sz w:val="24"/>
          <w:szCs w:val="24"/>
        </w:rPr>
        <w:t xml:space="preserve">8. </w:t>
      </w:r>
      <w:r w:rsidR="00A109E9" w:rsidRPr="00E95E8B">
        <w:rPr>
          <w:rFonts w:ascii="Times New Roman" w:hAnsi="Times New Roman" w:cs="Times New Roman"/>
          <w:b/>
          <w:sz w:val="24"/>
          <w:szCs w:val="24"/>
        </w:rPr>
        <w:t>Срок полномочий Президента РФ по Конституции РФ составляет:</w:t>
      </w:r>
    </w:p>
    <w:p w:rsidR="00A109E9" w:rsidRPr="00A109E9" w:rsidRDefault="00A109E9" w:rsidP="00224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три года,</w:t>
      </w:r>
    </w:p>
    <w:p w:rsidR="00A109E9" w:rsidRPr="00A109E9" w:rsidRDefault="00A109E9" w:rsidP="00224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четыре года,</w:t>
      </w:r>
    </w:p>
    <w:p w:rsidR="00A109E9" w:rsidRPr="00A109E9" w:rsidRDefault="00A109E9" w:rsidP="00224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пять лет,</w:t>
      </w:r>
    </w:p>
    <w:p w:rsidR="00A109E9" w:rsidRDefault="00A109E9" w:rsidP="00224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шесть лет</w:t>
      </w:r>
    </w:p>
    <w:p w:rsidR="00E95E8B" w:rsidRDefault="00E95E8B" w:rsidP="00A109E9">
      <w:pPr>
        <w:spacing w:after="0" w:line="240" w:lineRule="auto"/>
        <w:jc w:val="both"/>
        <w:rPr>
          <w:rFonts w:ascii="Times New Roman" w:hAnsi="Times New Roman" w:cs="Times New Roman"/>
          <w:sz w:val="24"/>
          <w:szCs w:val="24"/>
        </w:rPr>
      </w:pPr>
    </w:p>
    <w:p w:rsidR="00A109E9" w:rsidRDefault="00A109E9" w:rsidP="00A109E9">
      <w:pPr>
        <w:spacing w:after="0" w:line="240" w:lineRule="auto"/>
        <w:jc w:val="both"/>
        <w:rPr>
          <w:rFonts w:ascii="Times New Roman" w:hAnsi="Times New Roman" w:cs="Times New Roman"/>
          <w:sz w:val="24"/>
          <w:szCs w:val="24"/>
        </w:rPr>
      </w:pPr>
    </w:p>
    <w:p w:rsidR="00A109E9" w:rsidRDefault="00A109E9" w:rsidP="00A109E9">
      <w:pPr>
        <w:spacing w:after="0" w:line="240" w:lineRule="auto"/>
        <w:jc w:val="both"/>
        <w:rPr>
          <w:rFonts w:ascii="Times New Roman" w:hAnsi="Times New Roman" w:cs="Times New Roman"/>
          <w:sz w:val="24"/>
          <w:szCs w:val="24"/>
        </w:rPr>
      </w:pPr>
    </w:p>
    <w:p w:rsidR="00A109E9" w:rsidRPr="006D5443" w:rsidRDefault="00A109E9" w:rsidP="00A109E9">
      <w:pPr>
        <w:spacing w:after="0" w:line="240" w:lineRule="auto"/>
        <w:jc w:val="both"/>
        <w:rPr>
          <w:rFonts w:ascii="Times New Roman" w:hAnsi="Times New Roman" w:cs="Times New Roman"/>
          <w:sz w:val="24"/>
          <w:szCs w:val="24"/>
        </w:rPr>
      </w:pPr>
    </w:p>
    <w:sectPr w:rsidR="00A109E9" w:rsidRPr="006D5443" w:rsidSect="009E75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1C" w:rsidRDefault="00A01E1C" w:rsidP="00E5206F">
      <w:pPr>
        <w:spacing w:after="0" w:line="240" w:lineRule="auto"/>
      </w:pPr>
      <w:r>
        <w:separator/>
      </w:r>
    </w:p>
  </w:endnote>
  <w:endnote w:type="continuationSeparator" w:id="0">
    <w:p w:rsidR="00A01E1C" w:rsidRDefault="00A01E1C" w:rsidP="00E5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1C" w:rsidRDefault="00A01E1C" w:rsidP="00E5206F">
      <w:pPr>
        <w:spacing w:after="0" w:line="240" w:lineRule="auto"/>
      </w:pPr>
      <w:r>
        <w:separator/>
      </w:r>
    </w:p>
  </w:footnote>
  <w:footnote w:type="continuationSeparator" w:id="0">
    <w:p w:rsidR="00A01E1C" w:rsidRDefault="00A01E1C" w:rsidP="00E52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7F53"/>
    <w:multiLevelType w:val="hybridMultilevel"/>
    <w:tmpl w:val="B566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C84B8B"/>
    <w:multiLevelType w:val="hybridMultilevel"/>
    <w:tmpl w:val="A768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675F8A"/>
    <w:multiLevelType w:val="multilevel"/>
    <w:tmpl w:val="D7C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373EE"/>
    <w:multiLevelType w:val="hybridMultilevel"/>
    <w:tmpl w:val="7334F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810570"/>
    <w:multiLevelType w:val="multilevel"/>
    <w:tmpl w:val="B09A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94"/>
    <w:rsid w:val="00011722"/>
    <w:rsid w:val="00013130"/>
    <w:rsid w:val="00016D53"/>
    <w:rsid w:val="00017D17"/>
    <w:rsid w:val="000323BE"/>
    <w:rsid w:val="00045E21"/>
    <w:rsid w:val="00052CBC"/>
    <w:rsid w:val="000530C3"/>
    <w:rsid w:val="00084ABF"/>
    <w:rsid w:val="000A745A"/>
    <w:rsid w:val="000E4231"/>
    <w:rsid w:val="0010389E"/>
    <w:rsid w:val="0013069E"/>
    <w:rsid w:val="00181493"/>
    <w:rsid w:val="001A34B8"/>
    <w:rsid w:val="001B6FD8"/>
    <w:rsid w:val="001E3DA4"/>
    <w:rsid w:val="00210E9C"/>
    <w:rsid w:val="00211EB3"/>
    <w:rsid w:val="00224EE6"/>
    <w:rsid w:val="00240211"/>
    <w:rsid w:val="00242B57"/>
    <w:rsid w:val="0025448C"/>
    <w:rsid w:val="00261E6F"/>
    <w:rsid w:val="00266CCA"/>
    <w:rsid w:val="002C74F6"/>
    <w:rsid w:val="00312D51"/>
    <w:rsid w:val="00342027"/>
    <w:rsid w:val="00364E70"/>
    <w:rsid w:val="003750F7"/>
    <w:rsid w:val="003A703A"/>
    <w:rsid w:val="003A7C51"/>
    <w:rsid w:val="003C1948"/>
    <w:rsid w:val="003D1331"/>
    <w:rsid w:val="003E2562"/>
    <w:rsid w:val="003E4988"/>
    <w:rsid w:val="00447344"/>
    <w:rsid w:val="00457CC1"/>
    <w:rsid w:val="00465E4A"/>
    <w:rsid w:val="004911A0"/>
    <w:rsid w:val="004A3DD0"/>
    <w:rsid w:val="004A49DF"/>
    <w:rsid w:val="005239A4"/>
    <w:rsid w:val="00536794"/>
    <w:rsid w:val="005443AC"/>
    <w:rsid w:val="00563C51"/>
    <w:rsid w:val="005E382A"/>
    <w:rsid w:val="00661D01"/>
    <w:rsid w:val="006757A0"/>
    <w:rsid w:val="00682235"/>
    <w:rsid w:val="006835BC"/>
    <w:rsid w:val="0068530C"/>
    <w:rsid w:val="006A3BA6"/>
    <w:rsid w:val="006C0D4C"/>
    <w:rsid w:val="006C5E13"/>
    <w:rsid w:val="006D5443"/>
    <w:rsid w:val="006E5574"/>
    <w:rsid w:val="006F0658"/>
    <w:rsid w:val="006F5012"/>
    <w:rsid w:val="0070270E"/>
    <w:rsid w:val="00704BFC"/>
    <w:rsid w:val="00713302"/>
    <w:rsid w:val="007368E9"/>
    <w:rsid w:val="00753535"/>
    <w:rsid w:val="00754B34"/>
    <w:rsid w:val="00755065"/>
    <w:rsid w:val="00755B35"/>
    <w:rsid w:val="007A116B"/>
    <w:rsid w:val="007A20CB"/>
    <w:rsid w:val="007A6B40"/>
    <w:rsid w:val="007B2770"/>
    <w:rsid w:val="007B4548"/>
    <w:rsid w:val="007B7104"/>
    <w:rsid w:val="007F1CA6"/>
    <w:rsid w:val="007F2A50"/>
    <w:rsid w:val="007F4DBA"/>
    <w:rsid w:val="008177FC"/>
    <w:rsid w:val="0082620B"/>
    <w:rsid w:val="00860691"/>
    <w:rsid w:val="00887C40"/>
    <w:rsid w:val="008A49C0"/>
    <w:rsid w:val="0090342E"/>
    <w:rsid w:val="00904447"/>
    <w:rsid w:val="00910813"/>
    <w:rsid w:val="00923095"/>
    <w:rsid w:val="00943720"/>
    <w:rsid w:val="00950A5E"/>
    <w:rsid w:val="00971A48"/>
    <w:rsid w:val="00980307"/>
    <w:rsid w:val="00980979"/>
    <w:rsid w:val="009E75E0"/>
    <w:rsid w:val="00A01E1C"/>
    <w:rsid w:val="00A074B3"/>
    <w:rsid w:val="00A109E9"/>
    <w:rsid w:val="00A74BC6"/>
    <w:rsid w:val="00A91FDF"/>
    <w:rsid w:val="00AB1AFF"/>
    <w:rsid w:val="00AD124B"/>
    <w:rsid w:val="00AD6E11"/>
    <w:rsid w:val="00B10B94"/>
    <w:rsid w:val="00B3263A"/>
    <w:rsid w:val="00B41419"/>
    <w:rsid w:val="00B4226A"/>
    <w:rsid w:val="00B531F8"/>
    <w:rsid w:val="00B90BC7"/>
    <w:rsid w:val="00B9470E"/>
    <w:rsid w:val="00B969B4"/>
    <w:rsid w:val="00B97D19"/>
    <w:rsid w:val="00BD19A7"/>
    <w:rsid w:val="00BD1F7F"/>
    <w:rsid w:val="00BD3EE3"/>
    <w:rsid w:val="00C13DB4"/>
    <w:rsid w:val="00C30BED"/>
    <w:rsid w:val="00C3625D"/>
    <w:rsid w:val="00C668DE"/>
    <w:rsid w:val="00C66F72"/>
    <w:rsid w:val="00C66FD9"/>
    <w:rsid w:val="00C7510C"/>
    <w:rsid w:val="00C7530D"/>
    <w:rsid w:val="00CA78D4"/>
    <w:rsid w:val="00CB270D"/>
    <w:rsid w:val="00CC3CD0"/>
    <w:rsid w:val="00CD5FFB"/>
    <w:rsid w:val="00CF0553"/>
    <w:rsid w:val="00CF3F23"/>
    <w:rsid w:val="00D0151E"/>
    <w:rsid w:val="00D51567"/>
    <w:rsid w:val="00D53F42"/>
    <w:rsid w:val="00D77775"/>
    <w:rsid w:val="00D8698D"/>
    <w:rsid w:val="00DA2AC6"/>
    <w:rsid w:val="00DD1CFA"/>
    <w:rsid w:val="00DD3FAF"/>
    <w:rsid w:val="00E168F3"/>
    <w:rsid w:val="00E3766A"/>
    <w:rsid w:val="00E5206F"/>
    <w:rsid w:val="00E60786"/>
    <w:rsid w:val="00E87561"/>
    <w:rsid w:val="00E8775A"/>
    <w:rsid w:val="00E959A2"/>
    <w:rsid w:val="00E95E8B"/>
    <w:rsid w:val="00EA556B"/>
    <w:rsid w:val="00ED7014"/>
    <w:rsid w:val="00EF005E"/>
    <w:rsid w:val="00F015CD"/>
    <w:rsid w:val="00F220A0"/>
    <w:rsid w:val="00F3071C"/>
    <w:rsid w:val="00F40750"/>
    <w:rsid w:val="00F40824"/>
    <w:rsid w:val="00FD6AF2"/>
    <w:rsid w:val="00FE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7538C-E2FB-4610-99E3-C65312E0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E6F"/>
    <w:pPr>
      <w:ind w:left="720"/>
      <w:contextualSpacing/>
    </w:pPr>
  </w:style>
  <w:style w:type="paragraph" w:styleId="a4">
    <w:name w:val="header"/>
    <w:basedOn w:val="a"/>
    <w:link w:val="a5"/>
    <w:uiPriority w:val="99"/>
    <w:unhideWhenUsed/>
    <w:rsid w:val="00E520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206F"/>
  </w:style>
  <w:style w:type="paragraph" w:styleId="a6">
    <w:name w:val="footer"/>
    <w:basedOn w:val="a"/>
    <w:link w:val="a7"/>
    <w:uiPriority w:val="99"/>
    <w:unhideWhenUsed/>
    <w:rsid w:val="00E520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842">
      <w:bodyDiv w:val="1"/>
      <w:marLeft w:val="0"/>
      <w:marRight w:val="0"/>
      <w:marTop w:val="0"/>
      <w:marBottom w:val="0"/>
      <w:divBdr>
        <w:top w:val="none" w:sz="0" w:space="0" w:color="auto"/>
        <w:left w:val="none" w:sz="0" w:space="0" w:color="auto"/>
        <w:bottom w:val="none" w:sz="0" w:space="0" w:color="auto"/>
        <w:right w:val="none" w:sz="0" w:space="0" w:color="auto"/>
      </w:divBdr>
    </w:div>
    <w:div w:id="823474078">
      <w:bodyDiv w:val="1"/>
      <w:marLeft w:val="0"/>
      <w:marRight w:val="0"/>
      <w:marTop w:val="0"/>
      <w:marBottom w:val="0"/>
      <w:divBdr>
        <w:top w:val="none" w:sz="0" w:space="0" w:color="auto"/>
        <w:left w:val="none" w:sz="0" w:space="0" w:color="auto"/>
        <w:bottom w:val="none" w:sz="0" w:space="0" w:color="auto"/>
        <w:right w:val="none" w:sz="0" w:space="0" w:color="auto"/>
      </w:divBdr>
    </w:div>
    <w:div w:id="852380168">
      <w:bodyDiv w:val="1"/>
      <w:marLeft w:val="0"/>
      <w:marRight w:val="0"/>
      <w:marTop w:val="0"/>
      <w:marBottom w:val="0"/>
      <w:divBdr>
        <w:top w:val="none" w:sz="0" w:space="0" w:color="auto"/>
        <w:left w:val="none" w:sz="0" w:space="0" w:color="auto"/>
        <w:bottom w:val="none" w:sz="0" w:space="0" w:color="auto"/>
        <w:right w:val="none" w:sz="0" w:space="0" w:color="auto"/>
      </w:divBdr>
    </w:div>
    <w:div w:id="1580210603">
      <w:bodyDiv w:val="1"/>
      <w:marLeft w:val="0"/>
      <w:marRight w:val="0"/>
      <w:marTop w:val="0"/>
      <w:marBottom w:val="0"/>
      <w:divBdr>
        <w:top w:val="none" w:sz="0" w:space="0" w:color="auto"/>
        <w:left w:val="none" w:sz="0" w:space="0" w:color="auto"/>
        <w:bottom w:val="none" w:sz="0" w:space="0" w:color="auto"/>
        <w:right w:val="none" w:sz="0" w:space="0" w:color="auto"/>
      </w:divBdr>
    </w:div>
    <w:div w:id="1680815482">
      <w:bodyDiv w:val="1"/>
      <w:marLeft w:val="0"/>
      <w:marRight w:val="0"/>
      <w:marTop w:val="0"/>
      <w:marBottom w:val="0"/>
      <w:divBdr>
        <w:top w:val="none" w:sz="0" w:space="0" w:color="auto"/>
        <w:left w:val="none" w:sz="0" w:space="0" w:color="auto"/>
        <w:bottom w:val="none" w:sz="0" w:space="0" w:color="auto"/>
        <w:right w:val="none" w:sz="0" w:space="0" w:color="auto"/>
      </w:divBdr>
    </w:div>
    <w:div w:id="18873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5B2C-F2A1-4BC8-A360-0AB6DDE1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11</Pages>
  <Words>6908</Words>
  <Characters>39377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hsmimarketing</dc:creator>
  <cp:keywords/>
  <dc:description/>
  <cp:lastModifiedBy>Шарова Александра Сергеевна</cp:lastModifiedBy>
  <cp:revision>141</cp:revision>
  <dcterms:created xsi:type="dcterms:W3CDTF">2018-08-07T08:34:00Z</dcterms:created>
  <dcterms:modified xsi:type="dcterms:W3CDTF">2020-03-26T12:52:00Z</dcterms:modified>
</cp:coreProperties>
</file>