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FAF" w:rsidRDefault="007778AF" w:rsidP="007778AF">
      <w:pPr>
        <w:jc w:val="center"/>
        <w:rPr>
          <w:rFonts w:ascii="Times New Roman" w:hAnsi="Times New Roman" w:cs="Times New Roman"/>
          <w:b/>
          <w:sz w:val="28"/>
          <w:szCs w:val="28"/>
        </w:rPr>
      </w:pPr>
      <w:r w:rsidRPr="007778AF">
        <w:rPr>
          <w:rFonts w:ascii="Times New Roman" w:hAnsi="Times New Roman" w:cs="Times New Roman"/>
          <w:b/>
          <w:sz w:val="28"/>
          <w:szCs w:val="28"/>
        </w:rPr>
        <w:t>Лекция</w:t>
      </w:r>
    </w:p>
    <w:p w:rsidR="004313BE" w:rsidRDefault="004313BE" w:rsidP="004313BE">
      <w:pPr>
        <w:rPr>
          <w:rFonts w:ascii="Times New Roman" w:hAnsi="Times New Roman" w:cs="Times New Roman"/>
          <w:b/>
          <w:sz w:val="28"/>
          <w:szCs w:val="28"/>
        </w:rPr>
      </w:pPr>
      <w:r>
        <w:rPr>
          <w:rFonts w:ascii="Times New Roman" w:hAnsi="Times New Roman" w:cs="Times New Roman"/>
          <w:b/>
          <w:sz w:val="28"/>
          <w:szCs w:val="28"/>
        </w:rPr>
        <w:t>Задание:</w:t>
      </w:r>
    </w:p>
    <w:p w:rsidR="004313BE" w:rsidRDefault="004313BE" w:rsidP="004313BE">
      <w:pPr>
        <w:rPr>
          <w:rFonts w:ascii="Times New Roman" w:hAnsi="Times New Roman" w:cs="Times New Roman"/>
          <w:b/>
          <w:sz w:val="28"/>
          <w:szCs w:val="28"/>
        </w:rPr>
      </w:pPr>
      <w:r>
        <w:rPr>
          <w:rFonts w:ascii="Times New Roman" w:hAnsi="Times New Roman" w:cs="Times New Roman"/>
          <w:b/>
          <w:sz w:val="28"/>
          <w:szCs w:val="28"/>
        </w:rPr>
        <w:t xml:space="preserve">1. Списать лекцию </w:t>
      </w:r>
      <w:bookmarkStart w:id="0" w:name="_GoBack"/>
      <w:bookmarkEnd w:id="0"/>
      <w:r>
        <w:rPr>
          <w:rFonts w:ascii="Times New Roman" w:hAnsi="Times New Roman" w:cs="Times New Roman"/>
          <w:b/>
          <w:sz w:val="28"/>
          <w:szCs w:val="28"/>
        </w:rPr>
        <w:t xml:space="preserve">(конспект). </w:t>
      </w:r>
    </w:p>
    <w:p w:rsidR="004313BE" w:rsidRPr="004313BE" w:rsidRDefault="004313BE" w:rsidP="004313BE">
      <w:pPr>
        <w:rPr>
          <w:rFonts w:ascii="Times New Roman" w:hAnsi="Times New Roman" w:cs="Times New Roman"/>
          <w:b/>
          <w:sz w:val="28"/>
          <w:szCs w:val="28"/>
        </w:rPr>
      </w:pPr>
      <w:r>
        <w:rPr>
          <w:rFonts w:ascii="Times New Roman" w:hAnsi="Times New Roman" w:cs="Times New Roman"/>
          <w:b/>
          <w:sz w:val="28"/>
          <w:szCs w:val="28"/>
        </w:rPr>
        <w:t>2. Выполнить задание (вопросы – в конце лекции).</w:t>
      </w:r>
    </w:p>
    <w:p w:rsidR="007778AF" w:rsidRDefault="007778AF" w:rsidP="007778AF">
      <w:pPr>
        <w:rPr>
          <w:rFonts w:ascii="Times New Roman" w:hAnsi="Times New Roman" w:cs="Times New Roman"/>
          <w:b/>
          <w:sz w:val="28"/>
          <w:szCs w:val="28"/>
        </w:rPr>
      </w:pPr>
      <w:r>
        <w:rPr>
          <w:rFonts w:ascii="Times New Roman" w:hAnsi="Times New Roman" w:cs="Times New Roman"/>
          <w:b/>
          <w:sz w:val="28"/>
          <w:szCs w:val="28"/>
        </w:rPr>
        <w:t xml:space="preserve">Литературный процесс 20-х </w:t>
      </w:r>
      <w:proofErr w:type="spellStart"/>
      <w:r>
        <w:rPr>
          <w:rFonts w:ascii="Times New Roman" w:hAnsi="Times New Roman" w:cs="Times New Roman"/>
          <w:b/>
          <w:sz w:val="28"/>
          <w:szCs w:val="28"/>
        </w:rPr>
        <w:t>г.г</w:t>
      </w:r>
      <w:proofErr w:type="spellEnd"/>
      <w:r>
        <w:rPr>
          <w:rFonts w:ascii="Times New Roman" w:hAnsi="Times New Roman" w:cs="Times New Roman"/>
          <w:b/>
          <w:sz w:val="28"/>
          <w:szCs w:val="28"/>
        </w:rPr>
        <w:t xml:space="preserve">. Общая характеристика. Объекты сатирического изображения в прозе 20-х </w:t>
      </w:r>
      <w:proofErr w:type="spellStart"/>
      <w:r>
        <w:rPr>
          <w:rFonts w:ascii="Times New Roman" w:hAnsi="Times New Roman" w:cs="Times New Roman"/>
          <w:b/>
          <w:sz w:val="28"/>
          <w:szCs w:val="28"/>
        </w:rPr>
        <w:t>г.г</w:t>
      </w:r>
      <w:proofErr w:type="spellEnd"/>
      <w:r>
        <w:rPr>
          <w:rFonts w:ascii="Times New Roman" w:hAnsi="Times New Roman" w:cs="Times New Roman"/>
          <w:b/>
          <w:sz w:val="28"/>
          <w:szCs w:val="28"/>
        </w:rPr>
        <w:t>.</w:t>
      </w:r>
    </w:p>
    <w:p w:rsidR="007778AF" w:rsidRDefault="007778AF" w:rsidP="007778AF">
      <w:pPr>
        <w:spacing w:after="0" w:line="240" w:lineRule="auto"/>
        <w:rPr>
          <w:rFonts w:ascii="&amp;quot" w:eastAsia="Times New Roman" w:hAnsi="&amp;quot" w:cs="Times New Roman"/>
          <w:color w:val="000000"/>
          <w:sz w:val="24"/>
          <w:szCs w:val="24"/>
          <w:lang w:eastAsia="ru-RU"/>
        </w:rPr>
      </w:pPr>
    </w:p>
    <w:p w:rsidR="007778AF" w:rsidRDefault="007778AF" w:rsidP="007778AF">
      <w:pPr>
        <w:spacing w:after="0" w:line="240" w:lineRule="auto"/>
        <w:rPr>
          <w:rFonts w:ascii="&amp;quot" w:eastAsia="Times New Roman" w:hAnsi="&amp;quot" w:cs="Times New Roman"/>
          <w:color w:val="000000"/>
          <w:sz w:val="24"/>
          <w:szCs w:val="24"/>
          <w:lang w:eastAsia="ru-RU"/>
        </w:rPr>
      </w:pPr>
      <w:r>
        <w:rPr>
          <w:rFonts w:ascii="&amp;quot" w:eastAsia="Times New Roman" w:hAnsi="&amp;quot" w:cs="Times New Roman"/>
          <w:color w:val="000000"/>
          <w:sz w:val="24"/>
          <w:szCs w:val="24"/>
          <w:lang w:eastAsia="ru-RU"/>
        </w:rPr>
        <w:t>1.</w:t>
      </w:r>
      <w:r w:rsidRPr="007778AF">
        <w:rPr>
          <w:rFonts w:ascii="Times New Roman" w:hAnsi="Times New Roman" w:cs="Times New Roman"/>
          <w:b/>
          <w:sz w:val="28"/>
          <w:szCs w:val="28"/>
        </w:rPr>
        <w:t xml:space="preserve"> </w:t>
      </w:r>
      <w:r w:rsidRPr="007778AF">
        <w:rPr>
          <w:rFonts w:ascii="&amp;quot" w:eastAsia="Times New Roman" w:hAnsi="&amp;quot" w:cs="Times New Roman"/>
          <w:b/>
          <w:color w:val="000000"/>
          <w:sz w:val="24"/>
          <w:szCs w:val="24"/>
          <w:lang w:eastAsia="ru-RU"/>
        </w:rPr>
        <w:t xml:space="preserve">Литературный процесс 20-х </w:t>
      </w:r>
      <w:proofErr w:type="spellStart"/>
      <w:r w:rsidRPr="007778AF">
        <w:rPr>
          <w:rFonts w:ascii="&amp;quot" w:eastAsia="Times New Roman" w:hAnsi="&amp;quot" w:cs="Times New Roman"/>
          <w:b/>
          <w:color w:val="000000"/>
          <w:sz w:val="24"/>
          <w:szCs w:val="24"/>
          <w:lang w:eastAsia="ru-RU"/>
        </w:rPr>
        <w:t>г.г</w:t>
      </w:r>
      <w:proofErr w:type="spellEnd"/>
      <w:r w:rsidRPr="007778AF">
        <w:rPr>
          <w:rFonts w:ascii="&amp;quot" w:eastAsia="Times New Roman" w:hAnsi="&amp;quot" w:cs="Times New Roman"/>
          <w:b/>
          <w:color w:val="000000"/>
          <w:sz w:val="24"/>
          <w:szCs w:val="24"/>
          <w:lang w:eastAsia="ru-RU"/>
        </w:rPr>
        <w:t>. Общая характеристика.</w:t>
      </w:r>
    </w:p>
    <w:p w:rsidR="007778AF" w:rsidRPr="007778AF" w:rsidRDefault="007778AF" w:rsidP="007778AF">
      <w:pPr>
        <w:spacing w:after="0" w:line="240" w:lineRule="auto"/>
        <w:rPr>
          <w:rFonts w:ascii="&amp;quot" w:eastAsia="Times New Roman" w:hAnsi="&amp;quot" w:cs="Times New Roman"/>
          <w:color w:val="000000"/>
          <w:sz w:val="20"/>
          <w:szCs w:val="20"/>
          <w:lang w:eastAsia="ru-RU"/>
        </w:rPr>
      </w:pPr>
      <w:r w:rsidRPr="007778AF">
        <w:rPr>
          <w:rFonts w:ascii="&amp;quot" w:eastAsia="Times New Roman" w:hAnsi="&amp;quot" w:cs="Times New Roman"/>
          <w:color w:val="000000"/>
          <w:sz w:val="24"/>
          <w:szCs w:val="24"/>
          <w:lang w:eastAsia="ru-RU"/>
        </w:rPr>
        <w:t>К литературе 20-х годов принято относить произведения, созданные в период с 1917г. по начало 30-х годов.</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r w:rsidRPr="007778AF">
        <w:rPr>
          <w:rFonts w:ascii="&amp;quot" w:eastAsia="Times New Roman" w:hAnsi="&amp;quot" w:cs="Times New Roman"/>
          <w:color w:val="000000"/>
          <w:sz w:val="24"/>
          <w:szCs w:val="24"/>
          <w:lang w:eastAsia="ru-RU"/>
        </w:rPr>
        <w:t>Противостояние народа и образованной части общества завершилось революцией и Гражданской войной. В литературе этот раскол выразился в 3-х противоречивых направлениях, возникших после 1917 года:</w:t>
      </w:r>
    </w:p>
    <w:p w:rsidR="007778AF" w:rsidRPr="007778AF" w:rsidRDefault="007778AF" w:rsidP="007778AF">
      <w:pPr>
        <w:numPr>
          <w:ilvl w:val="0"/>
          <w:numId w:val="1"/>
        </w:numPr>
        <w:spacing w:after="0" w:line="240" w:lineRule="auto"/>
        <w:jc w:val="both"/>
        <w:rPr>
          <w:rFonts w:ascii="&amp;quot" w:eastAsia="Times New Roman" w:hAnsi="&amp;quot" w:cs="Arial"/>
          <w:color w:val="000000"/>
          <w:sz w:val="20"/>
          <w:szCs w:val="20"/>
          <w:lang w:eastAsia="ru-RU"/>
        </w:rPr>
      </w:pPr>
      <w:r w:rsidRPr="007778AF">
        <w:rPr>
          <w:rFonts w:ascii="&amp;quot" w:eastAsia="Times New Roman" w:hAnsi="&amp;quot" w:cs="Arial"/>
          <w:color w:val="008000"/>
          <w:sz w:val="24"/>
          <w:szCs w:val="24"/>
          <w:lang w:eastAsia="ru-RU"/>
        </w:rPr>
        <w:t>Эмигрантская литература -</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r w:rsidRPr="007778AF">
        <w:rPr>
          <w:rFonts w:ascii="&amp;quot" w:eastAsia="Times New Roman" w:hAnsi="&amp;quot" w:cs="Times New Roman"/>
          <w:color w:val="000000"/>
          <w:sz w:val="24"/>
          <w:szCs w:val="24"/>
          <w:lang w:eastAsia="ru-RU"/>
        </w:rPr>
        <w:t>оказавшиеся за границей писатели не растворились в чужеродной среде, а создали литературу русского зарубежья (</w:t>
      </w:r>
      <w:r w:rsidRPr="007778AF">
        <w:rPr>
          <w:rFonts w:ascii="&amp;quot" w:eastAsia="Times New Roman" w:hAnsi="&amp;quot" w:cs="Times New Roman"/>
          <w:color w:val="008000"/>
          <w:sz w:val="24"/>
          <w:szCs w:val="24"/>
          <w:lang w:eastAsia="ru-RU"/>
        </w:rPr>
        <w:t>Бунин, Набоков, Гиппиус, Б. Зайцев</w:t>
      </w:r>
      <w:r w:rsidRPr="007778AF">
        <w:rPr>
          <w:rFonts w:ascii="&amp;quot" w:eastAsia="Times New Roman" w:hAnsi="&amp;quot" w:cs="Times New Roman"/>
          <w:color w:val="000000"/>
          <w:sz w:val="24"/>
          <w:szCs w:val="24"/>
          <w:lang w:eastAsia="ru-RU"/>
        </w:rPr>
        <w:t>)</w:t>
      </w:r>
    </w:p>
    <w:p w:rsidR="007778AF" w:rsidRPr="007778AF" w:rsidRDefault="007778AF" w:rsidP="007778AF">
      <w:pPr>
        <w:numPr>
          <w:ilvl w:val="0"/>
          <w:numId w:val="2"/>
        </w:numPr>
        <w:spacing w:after="0" w:line="240" w:lineRule="auto"/>
        <w:jc w:val="both"/>
        <w:rPr>
          <w:rFonts w:ascii="&amp;quot" w:eastAsia="Times New Roman" w:hAnsi="&amp;quot" w:cs="Arial"/>
          <w:color w:val="000000"/>
          <w:sz w:val="20"/>
          <w:szCs w:val="20"/>
          <w:lang w:eastAsia="ru-RU"/>
        </w:rPr>
      </w:pPr>
      <w:r w:rsidRPr="007778AF">
        <w:rPr>
          <w:rFonts w:ascii="&amp;quot" w:eastAsia="Times New Roman" w:hAnsi="&amp;quot" w:cs="Arial"/>
          <w:color w:val="008000"/>
          <w:sz w:val="24"/>
          <w:szCs w:val="24"/>
          <w:lang w:eastAsia="ru-RU"/>
        </w:rPr>
        <w:t xml:space="preserve">«Потаённая литература» - </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r w:rsidRPr="007778AF">
        <w:rPr>
          <w:rFonts w:ascii="&amp;quot" w:eastAsia="Times New Roman" w:hAnsi="&amp;quot" w:cs="Times New Roman"/>
          <w:color w:val="000000"/>
          <w:sz w:val="24"/>
          <w:szCs w:val="24"/>
          <w:lang w:eastAsia="ru-RU"/>
        </w:rPr>
        <w:t>создавалась авторами, которые не могли или не хотели публиковать свои произведения. Они стали известны читателю лишь в конце 80-х годов ХХ века (некоторые произведения Булгакова, Бабеля, Платонова, Зощенко, Замятина)</w:t>
      </w:r>
    </w:p>
    <w:p w:rsidR="007778AF" w:rsidRPr="007778AF" w:rsidRDefault="007778AF" w:rsidP="007778AF">
      <w:pPr>
        <w:numPr>
          <w:ilvl w:val="0"/>
          <w:numId w:val="3"/>
        </w:numPr>
        <w:spacing w:after="0" w:line="240" w:lineRule="auto"/>
        <w:jc w:val="both"/>
        <w:rPr>
          <w:rFonts w:ascii="&amp;quot" w:eastAsia="Times New Roman" w:hAnsi="&amp;quot" w:cs="Arial"/>
          <w:color w:val="000000"/>
          <w:sz w:val="20"/>
          <w:szCs w:val="20"/>
          <w:lang w:eastAsia="ru-RU"/>
        </w:rPr>
      </w:pPr>
      <w:r w:rsidRPr="007778AF">
        <w:rPr>
          <w:rFonts w:ascii="&amp;quot" w:eastAsia="Times New Roman" w:hAnsi="&amp;quot" w:cs="Arial"/>
          <w:color w:val="008000"/>
          <w:sz w:val="24"/>
          <w:szCs w:val="24"/>
          <w:lang w:eastAsia="ru-RU"/>
        </w:rPr>
        <w:t xml:space="preserve">Советская литература – </w:t>
      </w:r>
      <w:r w:rsidRPr="007778AF">
        <w:rPr>
          <w:rFonts w:ascii="&amp;quot" w:eastAsia="Times New Roman" w:hAnsi="&amp;quot" w:cs="Arial"/>
          <w:color w:val="000000"/>
          <w:sz w:val="24"/>
          <w:szCs w:val="24"/>
          <w:lang w:eastAsia="ru-RU"/>
        </w:rPr>
        <w:t>публиковалась, но её развитие было не менее драматично</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r w:rsidRPr="007778AF">
        <w:rPr>
          <w:rFonts w:ascii="&amp;quot" w:eastAsia="Times New Roman" w:hAnsi="&amp;quot" w:cs="Times New Roman"/>
          <w:color w:val="000000"/>
          <w:sz w:val="24"/>
          <w:szCs w:val="24"/>
          <w:lang w:eastAsia="ru-RU"/>
        </w:rPr>
        <w:t>Для нормального течения литературного процесса необходимо взаимодействие разных художественных явлений. Новая власть стремилась утвердить единый взгляд на мир, что во многом деформировало литературные взгляды и творческие искания писателей.</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r w:rsidRPr="007778AF">
        <w:rPr>
          <w:rFonts w:ascii="&amp;quot" w:eastAsia="Times New Roman" w:hAnsi="&amp;quot" w:cs="Times New Roman"/>
          <w:color w:val="000000"/>
          <w:sz w:val="24"/>
          <w:szCs w:val="24"/>
          <w:lang w:eastAsia="ru-RU"/>
        </w:rPr>
        <w:t xml:space="preserve">Литературный процесс двигался от обилия группировок, литературных объединений, федераций с разными эстетическими принципами (начало 20-х </w:t>
      </w:r>
      <w:proofErr w:type="gramStart"/>
      <w:r w:rsidRPr="007778AF">
        <w:rPr>
          <w:rFonts w:ascii="&amp;quot" w:eastAsia="Times New Roman" w:hAnsi="&amp;quot" w:cs="Times New Roman"/>
          <w:color w:val="000000"/>
          <w:sz w:val="24"/>
          <w:szCs w:val="24"/>
          <w:lang w:eastAsia="ru-RU"/>
        </w:rPr>
        <w:t>годов)  (</w:t>
      </w:r>
      <w:proofErr w:type="gramEnd"/>
      <w:r w:rsidRPr="007778AF">
        <w:rPr>
          <w:rFonts w:ascii="&amp;quot" w:eastAsia="Times New Roman" w:hAnsi="&amp;quot" w:cs="Times New Roman"/>
          <w:color w:val="000000"/>
          <w:sz w:val="24"/>
          <w:szCs w:val="24"/>
          <w:lang w:eastAsia="ru-RU"/>
        </w:rPr>
        <w:t xml:space="preserve">так называемый </w:t>
      </w:r>
      <w:r w:rsidRPr="007778AF">
        <w:rPr>
          <w:rFonts w:ascii="&amp;quot" w:eastAsia="Times New Roman" w:hAnsi="&amp;quot" w:cs="Times New Roman"/>
          <w:i/>
          <w:iCs/>
          <w:color w:val="000000"/>
          <w:sz w:val="24"/>
          <w:szCs w:val="24"/>
          <w:lang w:eastAsia="ru-RU"/>
        </w:rPr>
        <w:t>«</w:t>
      </w:r>
      <w:proofErr w:type="spellStart"/>
      <w:r w:rsidRPr="007778AF">
        <w:rPr>
          <w:rFonts w:ascii="&amp;quot" w:eastAsia="Times New Roman" w:hAnsi="&amp;quot" w:cs="Times New Roman"/>
          <w:i/>
          <w:iCs/>
          <w:color w:val="000000"/>
          <w:sz w:val="24"/>
          <w:szCs w:val="24"/>
          <w:lang w:eastAsia="ru-RU"/>
        </w:rPr>
        <w:t>кафейный</w:t>
      </w:r>
      <w:proofErr w:type="spellEnd"/>
      <w:r w:rsidRPr="007778AF">
        <w:rPr>
          <w:rFonts w:ascii="&amp;quot" w:eastAsia="Times New Roman" w:hAnsi="&amp;quot" w:cs="Times New Roman"/>
          <w:i/>
          <w:iCs/>
          <w:color w:val="000000"/>
          <w:sz w:val="24"/>
          <w:szCs w:val="24"/>
          <w:lang w:eastAsia="ru-RU"/>
        </w:rPr>
        <w:t xml:space="preserve"> период»</w:t>
      </w:r>
      <w:r w:rsidRPr="007778AF">
        <w:rPr>
          <w:rFonts w:ascii="&amp;quot" w:eastAsia="Times New Roman" w:hAnsi="&amp;quot" w:cs="Times New Roman"/>
          <w:color w:val="000000"/>
          <w:sz w:val="24"/>
          <w:szCs w:val="24"/>
          <w:lang w:eastAsia="ru-RU"/>
        </w:rPr>
        <w:t>) к идеологическому и художественному единообразию.</w:t>
      </w:r>
    </w:p>
    <w:p w:rsidR="007778AF" w:rsidRPr="007778AF" w:rsidRDefault="007778AF" w:rsidP="007778AF">
      <w:pPr>
        <w:spacing w:after="0" w:line="240" w:lineRule="auto"/>
        <w:jc w:val="center"/>
        <w:rPr>
          <w:rFonts w:ascii="&amp;quot" w:eastAsia="Times New Roman" w:hAnsi="&amp;quot" w:cs="Times New Roman"/>
          <w:color w:val="000000"/>
          <w:sz w:val="20"/>
          <w:szCs w:val="20"/>
          <w:lang w:eastAsia="ru-RU"/>
        </w:rPr>
      </w:pPr>
      <w:r w:rsidRPr="007778AF">
        <w:rPr>
          <w:rFonts w:ascii="&amp;quot" w:eastAsia="Times New Roman" w:hAnsi="&amp;quot" w:cs="Times New Roman"/>
          <w:color w:val="FF0000"/>
          <w:sz w:val="24"/>
          <w:szCs w:val="24"/>
          <w:lang w:eastAsia="ru-RU"/>
        </w:rPr>
        <w:t>Литературные группировки 20-х годов</w:t>
      </w:r>
    </w:p>
    <w:p w:rsidR="007778AF" w:rsidRPr="007778AF" w:rsidRDefault="007778AF" w:rsidP="007778AF">
      <w:pPr>
        <w:spacing w:after="0" w:line="240" w:lineRule="auto"/>
        <w:rPr>
          <w:rFonts w:ascii="&amp;quot" w:eastAsia="Times New Roman" w:hAnsi="&amp;quot" w:cs="Times New Roman"/>
          <w:color w:val="000000"/>
          <w:sz w:val="20"/>
          <w:szCs w:val="20"/>
          <w:lang w:eastAsia="ru-RU"/>
        </w:rPr>
      </w:pPr>
      <w:r w:rsidRPr="007778AF">
        <w:rPr>
          <w:rFonts w:ascii="&amp;quot" w:eastAsia="Times New Roman" w:hAnsi="&amp;quot" w:cs="Times New Roman"/>
          <w:color w:val="000000"/>
          <w:sz w:val="24"/>
          <w:szCs w:val="24"/>
          <w:lang w:eastAsia="ru-RU"/>
        </w:rPr>
        <w:t xml:space="preserve">Они делились </w:t>
      </w:r>
      <w:proofErr w:type="gramStart"/>
      <w:r w:rsidRPr="007778AF">
        <w:rPr>
          <w:rFonts w:ascii="&amp;quot" w:eastAsia="Times New Roman" w:hAnsi="&amp;quot" w:cs="Times New Roman"/>
          <w:color w:val="000000"/>
          <w:sz w:val="24"/>
          <w:szCs w:val="24"/>
          <w:lang w:eastAsia="ru-RU"/>
        </w:rPr>
        <w:t>на  пролетарские</w:t>
      </w:r>
      <w:proofErr w:type="gramEnd"/>
      <w:r w:rsidRPr="007778AF">
        <w:rPr>
          <w:rFonts w:ascii="&amp;quot" w:eastAsia="Times New Roman" w:hAnsi="&amp;quot" w:cs="Times New Roman"/>
          <w:color w:val="000000"/>
          <w:sz w:val="24"/>
          <w:szCs w:val="24"/>
          <w:lang w:eastAsia="ru-RU"/>
        </w:rPr>
        <w:t xml:space="preserve"> и непролетарские.</w:t>
      </w:r>
    </w:p>
    <w:p w:rsidR="007778AF" w:rsidRPr="007778AF" w:rsidRDefault="007778AF" w:rsidP="007778AF">
      <w:pPr>
        <w:numPr>
          <w:ilvl w:val="0"/>
          <w:numId w:val="4"/>
        </w:numPr>
        <w:spacing w:after="0" w:line="240" w:lineRule="auto"/>
        <w:jc w:val="both"/>
        <w:rPr>
          <w:rFonts w:ascii="&amp;quot" w:eastAsia="Times New Roman" w:hAnsi="&amp;quot" w:cs="Arial"/>
          <w:color w:val="000000"/>
          <w:sz w:val="20"/>
          <w:szCs w:val="20"/>
          <w:lang w:eastAsia="ru-RU"/>
        </w:rPr>
      </w:pPr>
      <w:r w:rsidRPr="007778AF">
        <w:rPr>
          <w:rFonts w:ascii="&amp;quot" w:eastAsia="Times New Roman" w:hAnsi="&amp;quot" w:cs="Arial"/>
          <w:color w:val="008000"/>
          <w:sz w:val="24"/>
          <w:szCs w:val="24"/>
          <w:lang w:eastAsia="ru-RU"/>
        </w:rPr>
        <w:t>РАПП (Российская Ассоциация Пролетарских Писателей)</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proofErr w:type="gramStart"/>
      <w:r w:rsidRPr="007778AF">
        <w:rPr>
          <w:rFonts w:ascii="&amp;quot" w:eastAsia="Times New Roman" w:hAnsi="&amp;quot" w:cs="Times New Roman"/>
          <w:color w:val="000000"/>
          <w:sz w:val="24"/>
          <w:szCs w:val="24"/>
          <w:lang w:eastAsia="ru-RU"/>
        </w:rPr>
        <w:t>Самая  мощная</w:t>
      </w:r>
      <w:proofErr w:type="gramEnd"/>
      <w:r w:rsidRPr="007778AF">
        <w:rPr>
          <w:rFonts w:ascii="&amp;quot" w:eastAsia="Times New Roman" w:hAnsi="&amp;quot" w:cs="Times New Roman"/>
          <w:color w:val="000000"/>
          <w:sz w:val="24"/>
          <w:szCs w:val="24"/>
          <w:lang w:eastAsia="ru-RU"/>
        </w:rPr>
        <w:t xml:space="preserve"> в 20-е годы литературная группировка. Её предшественником был Пролеткульт – просветительская организация рабочего класса. Рабочие хотели образовываться. К началу 20-х годов в Пролеткульте было 400 тысяч членов, 80 тыс. занимались в литературных, музыкальных, театральных студиях, издавалось более 20 журналов. Цель Пролеткульта – приобщение масс к культуре и творчеству.</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r w:rsidRPr="007778AF">
        <w:rPr>
          <w:rFonts w:ascii="&amp;quot" w:eastAsia="Times New Roman" w:hAnsi="&amp;quot" w:cs="Times New Roman"/>
          <w:color w:val="000000"/>
          <w:sz w:val="24"/>
          <w:szCs w:val="24"/>
          <w:lang w:eastAsia="ru-RU"/>
        </w:rPr>
        <w:t xml:space="preserve">Вс. Иванов: </w:t>
      </w:r>
      <w:r w:rsidRPr="007778AF">
        <w:rPr>
          <w:rFonts w:ascii="&amp;quot" w:eastAsia="Times New Roman" w:hAnsi="&amp;quot" w:cs="Times New Roman"/>
          <w:b/>
          <w:bCs/>
          <w:color w:val="000000"/>
          <w:sz w:val="24"/>
          <w:szCs w:val="24"/>
          <w:lang w:eastAsia="ru-RU"/>
        </w:rPr>
        <w:t>«Там были симпатичные ребята, искренне любящие литературу, но, к сожалению, они мало знали, а ещё более – были неталантливы»</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r w:rsidRPr="007778AF">
        <w:rPr>
          <w:rFonts w:ascii="&amp;quot" w:eastAsia="Times New Roman" w:hAnsi="&amp;quot" w:cs="Times New Roman"/>
          <w:color w:val="000000"/>
          <w:sz w:val="24"/>
          <w:szCs w:val="24"/>
          <w:lang w:eastAsia="ru-RU"/>
        </w:rPr>
        <w:t>Основная теория Пролеткульта – искусство отражает интересы только одного класса и поэтому оно непригодно для другого класса.</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r w:rsidRPr="007778AF">
        <w:rPr>
          <w:rFonts w:ascii="&amp;quot" w:eastAsia="Times New Roman" w:hAnsi="&amp;quot" w:cs="Times New Roman"/>
          <w:color w:val="000000"/>
          <w:sz w:val="24"/>
          <w:szCs w:val="24"/>
          <w:lang w:eastAsia="ru-RU"/>
        </w:rPr>
        <w:t>Предшествующая литература писалась не пролетариями, значит она ему не нужна. Надо немедленно создавать новую, свою, пролетарскую литературу.</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r w:rsidRPr="007778AF">
        <w:rPr>
          <w:rFonts w:ascii="&amp;quot" w:eastAsia="Times New Roman" w:hAnsi="&amp;quot" w:cs="Times New Roman"/>
          <w:color w:val="000000"/>
          <w:sz w:val="24"/>
          <w:szCs w:val="24"/>
          <w:lang w:eastAsia="ru-RU"/>
        </w:rPr>
        <w:t>Никаких общечеловеческих ценностей нет. Что ценно для дворянина, то не нужно пролетарию.</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r w:rsidRPr="007778AF">
        <w:rPr>
          <w:rFonts w:ascii="&amp;quot" w:eastAsia="Times New Roman" w:hAnsi="&amp;quot" w:cs="Times New Roman"/>
          <w:color w:val="000000"/>
          <w:sz w:val="24"/>
          <w:szCs w:val="24"/>
          <w:lang w:eastAsia="ru-RU"/>
        </w:rPr>
        <w:t xml:space="preserve">Из Пролеткульта в 1925 году возник РАПП (издавал журнал «На посту») наиболее известны критики Лелевич, Авербах, писатели Фадеев, Фурманов, </w:t>
      </w:r>
      <w:proofErr w:type="spellStart"/>
      <w:r w:rsidRPr="007778AF">
        <w:rPr>
          <w:rFonts w:ascii="&amp;quot" w:eastAsia="Times New Roman" w:hAnsi="&amp;quot" w:cs="Times New Roman"/>
          <w:color w:val="000000"/>
          <w:sz w:val="24"/>
          <w:szCs w:val="24"/>
          <w:lang w:eastAsia="ru-RU"/>
        </w:rPr>
        <w:t>Либединский</w:t>
      </w:r>
      <w:proofErr w:type="spellEnd"/>
      <w:r w:rsidRPr="007778AF">
        <w:rPr>
          <w:rFonts w:ascii="&amp;quot" w:eastAsia="Times New Roman" w:hAnsi="&amp;quot" w:cs="Times New Roman"/>
          <w:color w:val="000000"/>
          <w:sz w:val="24"/>
          <w:szCs w:val="24"/>
          <w:lang w:eastAsia="ru-RU"/>
        </w:rPr>
        <w:t>, Веселый</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r w:rsidRPr="007778AF">
        <w:rPr>
          <w:rFonts w:ascii="&amp;quot" w:eastAsia="Times New Roman" w:hAnsi="&amp;quot" w:cs="Times New Roman"/>
          <w:color w:val="000000"/>
          <w:sz w:val="24"/>
          <w:szCs w:val="24"/>
          <w:lang w:eastAsia="ru-RU"/>
        </w:rPr>
        <w:t>Основные принципы:</w:t>
      </w:r>
    </w:p>
    <w:p w:rsidR="007778AF" w:rsidRPr="007778AF" w:rsidRDefault="007778AF" w:rsidP="007778AF">
      <w:pPr>
        <w:numPr>
          <w:ilvl w:val="0"/>
          <w:numId w:val="5"/>
        </w:numPr>
        <w:spacing w:after="0" w:line="240" w:lineRule="auto"/>
        <w:jc w:val="both"/>
        <w:rPr>
          <w:rFonts w:ascii="&amp;quot" w:eastAsia="Times New Roman" w:hAnsi="&amp;quot" w:cs="Arial"/>
          <w:color w:val="000000"/>
          <w:sz w:val="20"/>
          <w:szCs w:val="20"/>
          <w:lang w:eastAsia="ru-RU"/>
        </w:rPr>
      </w:pPr>
      <w:r w:rsidRPr="007778AF">
        <w:rPr>
          <w:rFonts w:ascii="&amp;quot" w:eastAsia="Times New Roman" w:hAnsi="&amp;quot" w:cs="Arial"/>
          <w:color w:val="000000"/>
          <w:sz w:val="24"/>
          <w:szCs w:val="24"/>
          <w:lang w:eastAsia="ru-RU"/>
        </w:rPr>
        <w:t>Пропаганда диктатуры пролетариата.</w:t>
      </w:r>
    </w:p>
    <w:p w:rsidR="007778AF" w:rsidRPr="007778AF" w:rsidRDefault="007778AF" w:rsidP="007778AF">
      <w:pPr>
        <w:numPr>
          <w:ilvl w:val="0"/>
          <w:numId w:val="5"/>
        </w:numPr>
        <w:spacing w:after="0" w:line="240" w:lineRule="auto"/>
        <w:jc w:val="both"/>
        <w:rPr>
          <w:rFonts w:ascii="&amp;quot" w:eastAsia="Times New Roman" w:hAnsi="&amp;quot" w:cs="Arial"/>
          <w:color w:val="000000"/>
          <w:sz w:val="20"/>
          <w:szCs w:val="20"/>
          <w:lang w:eastAsia="ru-RU"/>
        </w:rPr>
      </w:pPr>
      <w:r w:rsidRPr="007778AF">
        <w:rPr>
          <w:rFonts w:ascii="&amp;quot" w:eastAsia="Times New Roman" w:hAnsi="&amp;quot" w:cs="Arial"/>
          <w:color w:val="000000"/>
          <w:sz w:val="24"/>
          <w:szCs w:val="24"/>
          <w:lang w:eastAsia="ru-RU"/>
        </w:rPr>
        <w:t>Воспитание пролетариата как создателя коммунистического общества.</w:t>
      </w:r>
    </w:p>
    <w:p w:rsidR="007778AF" w:rsidRPr="007778AF" w:rsidRDefault="007778AF" w:rsidP="007778AF">
      <w:pPr>
        <w:numPr>
          <w:ilvl w:val="0"/>
          <w:numId w:val="5"/>
        </w:numPr>
        <w:spacing w:after="0" w:line="240" w:lineRule="auto"/>
        <w:jc w:val="both"/>
        <w:rPr>
          <w:rFonts w:ascii="&amp;quot" w:eastAsia="Times New Roman" w:hAnsi="&amp;quot" w:cs="Arial"/>
          <w:color w:val="000000"/>
          <w:sz w:val="20"/>
          <w:szCs w:val="20"/>
          <w:lang w:eastAsia="ru-RU"/>
        </w:rPr>
      </w:pPr>
      <w:r w:rsidRPr="007778AF">
        <w:rPr>
          <w:rFonts w:ascii="&amp;quot" w:eastAsia="Times New Roman" w:hAnsi="&amp;quot" w:cs="Arial"/>
          <w:color w:val="000000"/>
          <w:sz w:val="24"/>
          <w:szCs w:val="24"/>
          <w:lang w:eastAsia="ru-RU"/>
        </w:rPr>
        <w:lastRenderedPageBreak/>
        <w:t>Приоритете классового начала над общечеловеческими ценностями.</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r w:rsidRPr="007778AF">
        <w:rPr>
          <w:rFonts w:ascii="&amp;quot" w:eastAsia="Times New Roman" w:hAnsi="&amp;quot" w:cs="Times New Roman"/>
          <w:color w:val="000000"/>
          <w:sz w:val="24"/>
          <w:szCs w:val="24"/>
          <w:lang w:eastAsia="ru-RU"/>
        </w:rPr>
        <w:t>Всех остальных писателей называли «попутчиками» (Не враг сегодня, а завтра – враг).</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r w:rsidRPr="007778AF">
        <w:rPr>
          <w:rFonts w:ascii="&amp;quot" w:eastAsia="Times New Roman" w:hAnsi="&amp;quot" w:cs="Times New Roman"/>
          <w:color w:val="000000"/>
          <w:sz w:val="24"/>
          <w:szCs w:val="24"/>
          <w:lang w:eastAsia="ru-RU"/>
        </w:rPr>
        <w:t>К «попутчикам» принадлежали Горький, Маяковский, Пришвин, Федин, Есенин и т.д.</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r w:rsidRPr="007778AF">
        <w:rPr>
          <w:rFonts w:ascii="&amp;quot" w:eastAsia="Times New Roman" w:hAnsi="&amp;quot" w:cs="Times New Roman"/>
          <w:color w:val="008000"/>
          <w:sz w:val="24"/>
          <w:szCs w:val="24"/>
          <w:lang w:eastAsia="ru-RU"/>
        </w:rPr>
        <w:t>2. ЛЕФ (Левый Фронт Искусств)</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r w:rsidRPr="007778AF">
        <w:rPr>
          <w:rFonts w:ascii="&amp;quot" w:eastAsia="Times New Roman" w:hAnsi="&amp;quot" w:cs="Times New Roman"/>
          <w:color w:val="000000"/>
          <w:sz w:val="24"/>
          <w:szCs w:val="24"/>
          <w:lang w:eastAsia="ru-RU"/>
        </w:rPr>
        <w:t>Это были бывшие футуристы во главе с Маяковским. Издавали журнал «ЛЕФ». В группировку входили Асеев, Пастернак, Каменский. Любили рисовать плакаты, писали рекламные тексты. Призывали к уничтожению классики.</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r w:rsidRPr="007778AF">
        <w:rPr>
          <w:rFonts w:ascii="&amp;quot" w:eastAsia="Times New Roman" w:hAnsi="&amp;quot" w:cs="Times New Roman"/>
          <w:color w:val="000000"/>
          <w:sz w:val="24"/>
          <w:szCs w:val="24"/>
          <w:lang w:eastAsia="ru-RU"/>
        </w:rPr>
        <w:t xml:space="preserve">Маяковский: </w:t>
      </w:r>
      <w:r w:rsidRPr="007778AF">
        <w:rPr>
          <w:rFonts w:ascii="&amp;quot" w:eastAsia="Times New Roman" w:hAnsi="&amp;quot" w:cs="Times New Roman"/>
          <w:b/>
          <w:bCs/>
          <w:color w:val="000000"/>
          <w:sz w:val="24"/>
          <w:szCs w:val="24"/>
          <w:lang w:eastAsia="ru-RU"/>
        </w:rPr>
        <w:t>«Сегодняшний лозунг выше вчерашней «войны и мира»</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r w:rsidRPr="007778AF">
        <w:rPr>
          <w:rFonts w:ascii="&amp;quot" w:eastAsia="Times New Roman" w:hAnsi="&amp;quot" w:cs="Times New Roman"/>
          <w:color w:val="008000"/>
          <w:sz w:val="24"/>
          <w:szCs w:val="24"/>
          <w:lang w:eastAsia="ru-RU"/>
        </w:rPr>
        <w:t>3. «</w:t>
      </w:r>
      <w:proofErr w:type="spellStart"/>
      <w:r w:rsidRPr="007778AF">
        <w:rPr>
          <w:rFonts w:ascii="&amp;quot" w:eastAsia="Times New Roman" w:hAnsi="&amp;quot" w:cs="Times New Roman"/>
          <w:color w:val="008000"/>
          <w:sz w:val="24"/>
          <w:szCs w:val="24"/>
          <w:lang w:eastAsia="ru-RU"/>
        </w:rPr>
        <w:t>Серапионовы</w:t>
      </w:r>
      <w:proofErr w:type="spellEnd"/>
      <w:r w:rsidRPr="007778AF">
        <w:rPr>
          <w:rFonts w:ascii="&amp;quot" w:eastAsia="Times New Roman" w:hAnsi="&amp;quot" w:cs="Times New Roman"/>
          <w:color w:val="008000"/>
          <w:sz w:val="24"/>
          <w:szCs w:val="24"/>
          <w:lang w:eastAsia="ru-RU"/>
        </w:rPr>
        <w:t xml:space="preserve"> братья» (</w:t>
      </w:r>
      <w:r w:rsidRPr="007778AF">
        <w:rPr>
          <w:rFonts w:ascii="&amp;quot" w:eastAsia="Times New Roman" w:hAnsi="&amp;quot" w:cs="Times New Roman"/>
          <w:color w:val="000000"/>
          <w:sz w:val="24"/>
          <w:szCs w:val="24"/>
          <w:lang w:eastAsia="ru-RU"/>
        </w:rPr>
        <w:t>Вс. Иванов, Михаил Слонимский, Михаил Зощенко, Вениамин Каверин, Константин Федин, Николай Тихонов, Николай Никитин и др.)</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r w:rsidRPr="007778AF">
        <w:rPr>
          <w:rFonts w:ascii="&amp;quot" w:eastAsia="Times New Roman" w:hAnsi="&amp;quot" w:cs="Times New Roman"/>
          <w:b/>
          <w:bCs/>
          <w:color w:val="000000"/>
          <w:sz w:val="24"/>
          <w:szCs w:val="24"/>
          <w:lang w:eastAsia="ru-RU"/>
        </w:rPr>
        <w:t>Серапион</w:t>
      </w:r>
      <w:r w:rsidRPr="007778AF">
        <w:rPr>
          <w:rFonts w:ascii="&amp;quot" w:eastAsia="Times New Roman" w:hAnsi="&amp;quot" w:cs="Times New Roman"/>
          <w:color w:val="000000"/>
          <w:sz w:val="24"/>
          <w:szCs w:val="24"/>
          <w:lang w:eastAsia="ru-RU"/>
        </w:rPr>
        <w:t xml:space="preserve"> – пустынник, герой полусказочного произведения Гофмана. </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r w:rsidRPr="007778AF">
        <w:rPr>
          <w:rFonts w:ascii="&amp;quot" w:eastAsia="Times New Roman" w:hAnsi="&amp;quot" w:cs="Times New Roman"/>
          <w:color w:val="000000"/>
          <w:sz w:val="24"/>
          <w:szCs w:val="24"/>
          <w:lang w:eastAsia="ru-RU"/>
        </w:rPr>
        <w:t xml:space="preserve"> Группировка возникла в 1921 году. Защищали традиционные ценности искусства, </w:t>
      </w:r>
      <w:proofErr w:type="spellStart"/>
      <w:r w:rsidRPr="007778AF">
        <w:rPr>
          <w:rFonts w:ascii="&amp;quot" w:eastAsia="Times New Roman" w:hAnsi="&amp;quot" w:cs="Times New Roman"/>
          <w:color w:val="000000"/>
          <w:sz w:val="24"/>
          <w:szCs w:val="24"/>
          <w:lang w:eastAsia="ru-RU"/>
        </w:rPr>
        <w:t>самоценность</w:t>
      </w:r>
      <w:proofErr w:type="spellEnd"/>
      <w:r w:rsidRPr="007778AF">
        <w:rPr>
          <w:rFonts w:ascii="&amp;quot" w:eastAsia="Times New Roman" w:hAnsi="&amp;quot" w:cs="Times New Roman"/>
          <w:color w:val="000000"/>
          <w:sz w:val="24"/>
          <w:szCs w:val="24"/>
          <w:lang w:eastAsia="ru-RU"/>
        </w:rPr>
        <w:t xml:space="preserve"> творчества. Искусство не зависит от политики. Проповедовали братство, свободу от горлопанов. </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r w:rsidRPr="007778AF">
        <w:rPr>
          <w:rFonts w:ascii="&amp;quot" w:eastAsia="Times New Roman" w:hAnsi="&amp;quot" w:cs="Times New Roman"/>
          <w:b/>
          <w:bCs/>
          <w:color w:val="000000"/>
          <w:sz w:val="24"/>
          <w:szCs w:val="24"/>
          <w:lang w:eastAsia="ru-RU"/>
        </w:rPr>
        <w:t>«Искусство вольно от жизни. И на цвете его никогда не отражается цвет флага над крепостью».</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r w:rsidRPr="007778AF">
        <w:rPr>
          <w:rFonts w:ascii="&amp;quot" w:eastAsia="Times New Roman" w:hAnsi="&amp;quot" w:cs="Times New Roman"/>
          <w:color w:val="008000"/>
          <w:sz w:val="24"/>
          <w:szCs w:val="24"/>
          <w:lang w:eastAsia="ru-RU"/>
        </w:rPr>
        <w:t xml:space="preserve">4. «Перевал» - </w:t>
      </w:r>
      <w:r w:rsidRPr="007778AF">
        <w:rPr>
          <w:rFonts w:ascii="&amp;quot" w:eastAsia="Times New Roman" w:hAnsi="&amp;quot" w:cs="Times New Roman"/>
          <w:color w:val="000000"/>
          <w:sz w:val="24"/>
          <w:szCs w:val="24"/>
          <w:lang w:eastAsia="ru-RU"/>
        </w:rPr>
        <w:t xml:space="preserve">реальная оппозиция Рапу. Основоположником группировки был критик </w:t>
      </w:r>
      <w:proofErr w:type="spellStart"/>
      <w:r w:rsidRPr="007778AF">
        <w:rPr>
          <w:rFonts w:ascii="&amp;quot" w:eastAsia="Times New Roman" w:hAnsi="&amp;quot" w:cs="Times New Roman"/>
          <w:color w:val="000000"/>
          <w:sz w:val="24"/>
          <w:szCs w:val="24"/>
          <w:lang w:eastAsia="ru-RU"/>
        </w:rPr>
        <w:t>Воронский</w:t>
      </w:r>
      <w:proofErr w:type="spellEnd"/>
      <w:r w:rsidRPr="007778AF">
        <w:rPr>
          <w:rFonts w:ascii="&amp;quot" w:eastAsia="Times New Roman" w:hAnsi="&amp;quot" w:cs="Times New Roman"/>
          <w:color w:val="000000"/>
          <w:sz w:val="24"/>
          <w:szCs w:val="24"/>
          <w:lang w:eastAsia="ru-RU"/>
        </w:rPr>
        <w:t xml:space="preserve"> </w:t>
      </w:r>
      <w:proofErr w:type="gramStart"/>
      <w:r w:rsidRPr="007778AF">
        <w:rPr>
          <w:rFonts w:ascii="&amp;quot" w:eastAsia="Times New Roman" w:hAnsi="&amp;quot" w:cs="Times New Roman"/>
          <w:color w:val="000000"/>
          <w:sz w:val="24"/>
          <w:szCs w:val="24"/>
          <w:lang w:eastAsia="ru-RU"/>
        </w:rPr>
        <w:t>А.К..</w:t>
      </w:r>
      <w:proofErr w:type="gramEnd"/>
      <w:r w:rsidRPr="007778AF">
        <w:rPr>
          <w:rFonts w:ascii="&amp;quot" w:eastAsia="Times New Roman" w:hAnsi="&amp;quot" w:cs="Times New Roman"/>
          <w:color w:val="000000"/>
          <w:sz w:val="24"/>
          <w:szCs w:val="24"/>
          <w:lang w:eastAsia="ru-RU"/>
        </w:rPr>
        <w:t xml:space="preserve"> Оформилась группировка в 1924 году. Издавала первый «толстый» журнал «Красная новь». В группировку вошли Пришвин, Катаев, Платонов, Светлов, Багрицкий.</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r w:rsidRPr="007778AF">
        <w:rPr>
          <w:rFonts w:ascii="&amp;quot" w:eastAsia="Times New Roman" w:hAnsi="&amp;quot" w:cs="Times New Roman"/>
          <w:color w:val="000000"/>
          <w:sz w:val="24"/>
          <w:szCs w:val="24"/>
          <w:lang w:eastAsia="ru-RU"/>
        </w:rPr>
        <w:t> </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r w:rsidRPr="007778AF">
        <w:rPr>
          <w:rFonts w:ascii="&amp;quot" w:eastAsia="Times New Roman" w:hAnsi="&amp;quot" w:cs="Times New Roman"/>
          <w:color w:val="000000"/>
          <w:sz w:val="24"/>
          <w:szCs w:val="24"/>
          <w:lang w:eastAsia="ru-RU"/>
        </w:rPr>
        <w:t xml:space="preserve">Перевал – трудный участок пути, но за ним, в будущем – «завтрашняя мораль», «новый гуманизм». Опора на будущее вела к утверждению общечеловеческих ценностей. Лозунгом </w:t>
      </w:r>
      <w:proofErr w:type="spellStart"/>
      <w:r w:rsidRPr="007778AF">
        <w:rPr>
          <w:rFonts w:ascii="&amp;quot" w:eastAsia="Times New Roman" w:hAnsi="&amp;quot" w:cs="Times New Roman"/>
          <w:color w:val="000000"/>
          <w:sz w:val="24"/>
          <w:szCs w:val="24"/>
          <w:lang w:eastAsia="ru-RU"/>
        </w:rPr>
        <w:t>переваловцев</w:t>
      </w:r>
      <w:proofErr w:type="spellEnd"/>
      <w:r w:rsidRPr="007778AF">
        <w:rPr>
          <w:rFonts w:ascii="&amp;quot" w:eastAsia="Times New Roman" w:hAnsi="&amp;quot" w:cs="Times New Roman"/>
          <w:color w:val="000000"/>
          <w:sz w:val="24"/>
          <w:szCs w:val="24"/>
          <w:lang w:eastAsia="ru-RU"/>
        </w:rPr>
        <w:t xml:space="preserve"> были искренность, гуманизм, эстетическая культура.</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r w:rsidRPr="007778AF">
        <w:rPr>
          <w:rFonts w:ascii="&amp;quot" w:eastAsia="Times New Roman" w:hAnsi="&amp;quot" w:cs="Times New Roman"/>
          <w:color w:val="000000"/>
          <w:sz w:val="24"/>
          <w:szCs w:val="24"/>
          <w:lang w:eastAsia="ru-RU"/>
        </w:rPr>
        <w:t xml:space="preserve">Разногласия с </w:t>
      </w:r>
      <w:proofErr w:type="spellStart"/>
      <w:r w:rsidRPr="007778AF">
        <w:rPr>
          <w:rFonts w:ascii="&amp;quot" w:eastAsia="Times New Roman" w:hAnsi="&amp;quot" w:cs="Times New Roman"/>
          <w:color w:val="000000"/>
          <w:sz w:val="24"/>
          <w:szCs w:val="24"/>
          <w:lang w:eastAsia="ru-RU"/>
        </w:rPr>
        <w:t>РАППом</w:t>
      </w:r>
      <w:proofErr w:type="spellEnd"/>
      <w:r w:rsidRPr="007778AF">
        <w:rPr>
          <w:rFonts w:ascii="&amp;quot" w:eastAsia="Times New Roman" w:hAnsi="&amp;quot" w:cs="Times New Roman"/>
          <w:color w:val="000000"/>
          <w:sz w:val="24"/>
          <w:szCs w:val="24"/>
          <w:lang w:eastAsia="ru-RU"/>
        </w:rPr>
        <w:t xml:space="preserve"> были по следующим пунктам:</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r w:rsidRPr="007778AF">
        <w:rPr>
          <w:rFonts w:ascii="&amp;quot" w:eastAsia="Times New Roman" w:hAnsi="&amp;quot" w:cs="Times New Roman"/>
          <w:color w:val="000000"/>
          <w:sz w:val="24"/>
          <w:szCs w:val="24"/>
          <w:u w:val="single"/>
          <w:lang w:eastAsia="ru-RU"/>
        </w:rPr>
        <w:t>а) отношение искусства к действительности</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proofErr w:type="spellStart"/>
      <w:r w:rsidRPr="007778AF">
        <w:rPr>
          <w:rFonts w:ascii="&amp;quot" w:eastAsia="Times New Roman" w:hAnsi="&amp;quot" w:cs="Times New Roman"/>
          <w:color w:val="000000"/>
          <w:sz w:val="24"/>
          <w:szCs w:val="24"/>
          <w:lang w:eastAsia="ru-RU"/>
        </w:rPr>
        <w:t>Рапповцы</w:t>
      </w:r>
      <w:proofErr w:type="spellEnd"/>
      <w:r w:rsidRPr="007778AF">
        <w:rPr>
          <w:rFonts w:ascii="&amp;quot" w:eastAsia="Times New Roman" w:hAnsi="&amp;quot" w:cs="Times New Roman"/>
          <w:color w:val="000000"/>
          <w:sz w:val="24"/>
          <w:szCs w:val="24"/>
          <w:lang w:eastAsia="ru-RU"/>
        </w:rPr>
        <w:t xml:space="preserve">, </w:t>
      </w:r>
      <w:proofErr w:type="spellStart"/>
      <w:r w:rsidRPr="007778AF">
        <w:rPr>
          <w:rFonts w:ascii="&amp;quot" w:eastAsia="Times New Roman" w:hAnsi="&amp;quot" w:cs="Times New Roman"/>
          <w:color w:val="000000"/>
          <w:sz w:val="24"/>
          <w:szCs w:val="24"/>
          <w:lang w:eastAsia="ru-RU"/>
        </w:rPr>
        <w:t>пролеткультовцы</w:t>
      </w:r>
      <w:proofErr w:type="spellEnd"/>
      <w:r w:rsidRPr="007778AF">
        <w:rPr>
          <w:rFonts w:ascii="&amp;quot" w:eastAsia="Times New Roman" w:hAnsi="&amp;quot" w:cs="Times New Roman"/>
          <w:color w:val="000000"/>
          <w:sz w:val="24"/>
          <w:szCs w:val="24"/>
          <w:lang w:eastAsia="ru-RU"/>
        </w:rPr>
        <w:t xml:space="preserve">, </w:t>
      </w:r>
      <w:proofErr w:type="spellStart"/>
      <w:r w:rsidRPr="007778AF">
        <w:rPr>
          <w:rFonts w:ascii="&amp;quot" w:eastAsia="Times New Roman" w:hAnsi="&amp;quot" w:cs="Times New Roman"/>
          <w:color w:val="000000"/>
          <w:sz w:val="24"/>
          <w:szCs w:val="24"/>
          <w:lang w:eastAsia="ru-RU"/>
        </w:rPr>
        <w:t>лефовцы</w:t>
      </w:r>
      <w:proofErr w:type="spellEnd"/>
      <w:r w:rsidRPr="007778AF">
        <w:rPr>
          <w:rFonts w:ascii="&amp;quot" w:eastAsia="Times New Roman" w:hAnsi="&amp;quot" w:cs="Times New Roman"/>
          <w:color w:val="000000"/>
          <w:sz w:val="24"/>
          <w:szCs w:val="24"/>
          <w:lang w:eastAsia="ru-RU"/>
        </w:rPr>
        <w:t xml:space="preserve"> считали, что задача искусства – служить производству и быту, т.е. обеспечивать комфорт для производителя материальных благ. Задача писателя – выполнять социальный заказ, создавать летопись революции, историю фабрик и заводов.</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r w:rsidRPr="007778AF">
        <w:rPr>
          <w:rFonts w:ascii="&amp;quot" w:eastAsia="Times New Roman" w:hAnsi="&amp;quot" w:cs="Times New Roman"/>
          <w:color w:val="000000"/>
          <w:sz w:val="24"/>
          <w:szCs w:val="24"/>
          <w:u w:val="single"/>
          <w:lang w:eastAsia="ru-RU"/>
        </w:rPr>
        <w:t>б) вопрос о творцах новой культуры</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r w:rsidRPr="007778AF">
        <w:rPr>
          <w:rFonts w:ascii="&amp;quot" w:eastAsia="Times New Roman" w:hAnsi="&amp;quot" w:cs="Times New Roman"/>
          <w:color w:val="000000"/>
          <w:sz w:val="24"/>
          <w:szCs w:val="24"/>
          <w:lang w:eastAsia="ru-RU"/>
        </w:rPr>
        <w:t xml:space="preserve">Может ли выразить идеологию пролетариата художник, никогда не стоявший у станка? «Красная новь» печатала всех, а не только пролетариев. А </w:t>
      </w:r>
      <w:proofErr w:type="spellStart"/>
      <w:r w:rsidRPr="007778AF">
        <w:rPr>
          <w:rFonts w:ascii="&amp;quot" w:eastAsia="Times New Roman" w:hAnsi="&amp;quot" w:cs="Times New Roman"/>
          <w:color w:val="000000"/>
          <w:sz w:val="24"/>
          <w:szCs w:val="24"/>
          <w:lang w:eastAsia="ru-RU"/>
        </w:rPr>
        <w:t>рапповцы</w:t>
      </w:r>
      <w:proofErr w:type="spellEnd"/>
      <w:r w:rsidRPr="007778AF">
        <w:rPr>
          <w:rFonts w:ascii="&amp;quot" w:eastAsia="Times New Roman" w:hAnsi="&amp;quot" w:cs="Times New Roman"/>
          <w:color w:val="000000"/>
          <w:sz w:val="24"/>
          <w:szCs w:val="24"/>
          <w:lang w:eastAsia="ru-RU"/>
        </w:rPr>
        <w:t xml:space="preserve"> запрещали своим писателям печататься в «Красной нови».</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r w:rsidRPr="007778AF">
        <w:rPr>
          <w:rFonts w:ascii="&amp;quot" w:eastAsia="Times New Roman" w:hAnsi="&amp;quot" w:cs="Times New Roman"/>
          <w:color w:val="000000"/>
          <w:sz w:val="24"/>
          <w:szCs w:val="24"/>
          <w:u w:val="single"/>
          <w:lang w:eastAsia="ru-RU"/>
        </w:rPr>
        <w:t>в) вопрос о культурном наследии</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r w:rsidRPr="007778AF">
        <w:rPr>
          <w:rFonts w:ascii="&amp;quot" w:eastAsia="Times New Roman" w:hAnsi="&amp;quot" w:cs="Times New Roman"/>
          <w:color w:val="008000"/>
          <w:sz w:val="24"/>
          <w:szCs w:val="24"/>
          <w:lang w:eastAsia="ru-RU"/>
        </w:rPr>
        <w:t>5. ОБЭРИУ (Объединение Реального Искусства)</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r w:rsidRPr="007778AF">
        <w:rPr>
          <w:rFonts w:ascii="&amp;quot" w:eastAsia="Times New Roman" w:hAnsi="&amp;quot" w:cs="Times New Roman"/>
          <w:color w:val="000000"/>
          <w:sz w:val="24"/>
          <w:szCs w:val="24"/>
          <w:lang w:eastAsia="ru-RU"/>
        </w:rPr>
        <w:t xml:space="preserve">Почему </w:t>
      </w:r>
      <w:proofErr w:type="gramStart"/>
      <w:r w:rsidRPr="007778AF">
        <w:rPr>
          <w:rFonts w:ascii="&amp;quot" w:eastAsia="Times New Roman" w:hAnsi="&amp;quot" w:cs="Times New Roman"/>
          <w:color w:val="000000"/>
          <w:sz w:val="24"/>
          <w:szCs w:val="24"/>
          <w:lang w:eastAsia="ru-RU"/>
        </w:rPr>
        <w:t>У</w:t>
      </w:r>
      <w:proofErr w:type="gramEnd"/>
      <w:r w:rsidRPr="007778AF">
        <w:rPr>
          <w:rFonts w:ascii="&amp;quot" w:eastAsia="Times New Roman" w:hAnsi="&amp;quot" w:cs="Times New Roman"/>
          <w:color w:val="000000"/>
          <w:sz w:val="24"/>
          <w:szCs w:val="24"/>
          <w:lang w:eastAsia="ru-RU"/>
        </w:rPr>
        <w:t>? Потому что кончается на «У».</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r w:rsidRPr="007778AF">
        <w:rPr>
          <w:rFonts w:ascii="&amp;quot" w:eastAsia="Times New Roman" w:hAnsi="&amp;quot" w:cs="Times New Roman"/>
          <w:color w:val="000000"/>
          <w:sz w:val="24"/>
          <w:szCs w:val="24"/>
          <w:lang w:eastAsia="ru-RU"/>
        </w:rPr>
        <w:t>Группировка организована в 1928 году. В неё вошли Введенский («Елка у Ивановых»), Николай Заболоцкий, Даниил Хармс (</w:t>
      </w:r>
      <w:proofErr w:type="spellStart"/>
      <w:r w:rsidRPr="007778AF">
        <w:rPr>
          <w:rFonts w:ascii="&amp;quot" w:eastAsia="Times New Roman" w:hAnsi="&amp;quot" w:cs="Times New Roman"/>
          <w:color w:val="000000"/>
          <w:sz w:val="24"/>
          <w:szCs w:val="24"/>
          <w:lang w:eastAsia="ru-RU"/>
        </w:rPr>
        <w:t>Ювачёв</w:t>
      </w:r>
      <w:proofErr w:type="spellEnd"/>
      <w:r w:rsidRPr="007778AF">
        <w:rPr>
          <w:rFonts w:ascii="&amp;quot" w:eastAsia="Times New Roman" w:hAnsi="&amp;quot" w:cs="Times New Roman"/>
          <w:color w:val="000000"/>
          <w:sz w:val="24"/>
          <w:szCs w:val="24"/>
          <w:lang w:eastAsia="ru-RU"/>
        </w:rPr>
        <w:t>)</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r w:rsidRPr="007778AF">
        <w:rPr>
          <w:rFonts w:ascii="&amp;quot" w:eastAsia="Times New Roman" w:hAnsi="&amp;quot" w:cs="Times New Roman"/>
          <w:color w:val="000000"/>
          <w:sz w:val="24"/>
          <w:szCs w:val="24"/>
          <w:lang w:eastAsia="ru-RU"/>
        </w:rPr>
        <w:t xml:space="preserve">Группа продолжила модернистскую поэтику. Гротеск и фантастика, сочетание реального и нереального. </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r w:rsidRPr="007778AF">
        <w:rPr>
          <w:rFonts w:ascii="&amp;quot" w:eastAsia="Times New Roman" w:hAnsi="&amp;quot" w:cs="Times New Roman"/>
          <w:color w:val="000000"/>
          <w:sz w:val="24"/>
          <w:szCs w:val="24"/>
          <w:lang w:eastAsia="ru-RU"/>
        </w:rPr>
        <w:t xml:space="preserve">Свои творческие эксперименты они называли «заумью» и «чушью», а себя неизвестно </w:t>
      </w:r>
      <w:proofErr w:type="gramStart"/>
      <w:r w:rsidRPr="007778AF">
        <w:rPr>
          <w:rFonts w:ascii="&amp;quot" w:eastAsia="Times New Roman" w:hAnsi="&amp;quot" w:cs="Times New Roman"/>
          <w:color w:val="000000"/>
          <w:sz w:val="24"/>
          <w:szCs w:val="24"/>
          <w:lang w:eastAsia="ru-RU"/>
        </w:rPr>
        <w:t>почему  «</w:t>
      </w:r>
      <w:proofErr w:type="spellStart"/>
      <w:proofErr w:type="gramEnd"/>
      <w:r w:rsidRPr="007778AF">
        <w:rPr>
          <w:rFonts w:ascii="&amp;quot" w:eastAsia="Times New Roman" w:hAnsi="&amp;quot" w:cs="Times New Roman"/>
          <w:color w:val="000000"/>
          <w:sz w:val="24"/>
          <w:szCs w:val="24"/>
          <w:lang w:eastAsia="ru-RU"/>
        </w:rPr>
        <w:t>чинарями</w:t>
      </w:r>
      <w:proofErr w:type="spellEnd"/>
      <w:r w:rsidRPr="007778AF">
        <w:rPr>
          <w:rFonts w:ascii="&amp;quot" w:eastAsia="Times New Roman" w:hAnsi="&amp;quot" w:cs="Times New Roman"/>
          <w:color w:val="000000"/>
          <w:sz w:val="24"/>
          <w:szCs w:val="24"/>
          <w:lang w:eastAsia="ru-RU"/>
        </w:rPr>
        <w:t>».</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r w:rsidRPr="007778AF">
        <w:rPr>
          <w:rFonts w:ascii="&amp;quot" w:eastAsia="Times New Roman" w:hAnsi="&amp;quot" w:cs="Times New Roman"/>
          <w:color w:val="000000"/>
          <w:sz w:val="24"/>
          <w:szCs w:val="24"/>
          <w:lang w:eastAsia="ru-RU"/>
        </w:rPr>
        <w:t>Работали на стыке взрослой и детской литературы. Основной творческий метод – перенесение детских представлений во взрослую литературу (причем не всегда добрых и хороших).</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r w:rsidRPr="007778AF">
        <w:rPr>
          <w:rFonts w:ascii="&amp;quot" w:eastAsia="Times New Roman" w:hAnsi="&amp;quot" w:cs="Times New Roman"/>
          <w:color w:val="000000"/>
          <w:sz w:val="24"/>
          <w:szCs w:val="24"/>
          <w:lang w:eastAsia="ru-RU"/>
        </w:rPr>
        <w:t>Персонажи похожи на детские куклы, которым отрываю руки и ноги, а они не плачут.</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r w:rsidRPr="007778AF">
        <w:rPr>
          <w:rFonts w:ascii="&amp;quot" w:eastAsia="Times New Roman" w:hAnsi="&amp;quot" w:cs="Times New Roman"/>
          <w:color w:val="000000"/>
          <w:sz w:val="24"/>
          <w:szCs w:val="24"/>
          <w:lang w:eastAsia="ru-RU"/>
        </w:rPr>
        <w:t>Абсурдная поэтика – ощущение бессвязности мира и раздробленности времени.</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r w:rsidRPr="007778AF">
        <w:rPr>
          <w:rFonts w:ascii="&amp;quot" w:eastAsia="Times New Roman" w:hAnsi="&amp;quot" w:cs="Times New Roman"/>
          <w:color w:val="000000"/>
          <w:sz w:val="24"/>
          <w:szCs w:val="24"/>
          <w:lang w:eastAsia="ru-RU"/>
        </w:rPr>
        <w:t>Абсурд – отсутствие связности повествования, логики сюжета, естественных психологических рефлексов. Нет трагического ощущения смерти, нет четкой грани между живым и неживым.</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r w:rsidRPr="007778AF">
        <w:rPr>
          <w:rFonts w:ascii="&amp;quot" w:eastAsia="Times New Roman" w:hAnsi="&amp;quot" w:cs="Times New Roman"/>
          <w:color w:val="000000"/>
          <w:sz w:val="24"/>
          <w:szCs w:val="24"/>
          <w:lang w:eastAsia="ru-RU"/>
        </w:rPr>
        <w:t xml:space="preserve">Писатель отказывается от объяснения странного мира, он неподвластен пониманию. </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r w:rsidRPr="007778AF">
        <w:rPr>
          <w:rFonts w:ascii="&amp;quot" w:eastAsia="Times New Roman" w:hAnsi="&amp;quot" w:cs="Times New Roman"/>
          <w:color w:val="000000"/>
          <w:sz w:val="24"/>
          <w:szCs w:val="24"/>
          <w:lang w:eastAsia="ru-RU"/>
        </w:rPr>
        <w:lastRenderedPageBreak/>
        <w:t xml:space="preserve">Заболоцкий на замечание редактора: «Нельзя писать </w:t>
      </w:r>
      <w:r w:rsidRPr="007778AF">
        <w:rPr>
          <w:rFonts w:ascii="&amp;quot" w:eastAsia="Times New Roman" w:hAnsi="&amp;quot" w:cs="Times New Roman"/>
          <w:i/>
          <w:iCs/>
          <w:color w:val="000000"/>
          <w:sz w:val="24"/>
          <w:szCs w:val="24"/>
          <w:lang w:eastAsia="ru-RU"/>
        </w:rPr>
        <w:t>стоит, как кукла, часовой</w:t>
      </w:r>
      <w:r w:rsidRPr="007778AF">
        <w:rPr>
          <w:rFonts w:ascii="&amp;quot" w:eastAsia="Times New Roman" w:hAnsi="&amp;quot" w:cs="Times New Roman"/>
          <w:color w:val="000000"/>
          <w:sz w:val="24"/>
          <w:szCs w:val="24"/>
          <w:lang w:eastAsia="ru-RU"/>
        </w:rPr>
        <w:t>»</w:t>
      </w:r>
      <w:r w:rsidRPr="007778AF">
        <w:rPr>
          <w:rFonts w:ascii="&amp;quot" w:eastAsia="Times New Roman" w:hAnsi="&amp;quot" w:cs="Times New Roman"/>
          <w:i/>
          <w:iCs/>
          <w:color w:val="000000"/>
          <w:sz w:val="24"/>
          <w:szCs w:val="24"/>
          <w:lang w:eastAsia="ru-RU"/>
        </w:rPr>
        <w:t>,</w:t>
      </w:r>
      <w:r w:rsidRPr="007778AF">
        <w:rPr>
          <w:rFonts w:ascii="&amp;quot" w:eastAsia="Times New Roman" w:hAnsi="&amp;quot" w:cs="Times New Roman"/>
          <w:color w:val="000000"/>
          <w:sz w:val="24"/>
          <w:szCs w:val="24"/>
          <w:lang w:eastAsia="ru-RU"/>
        </w:rPr>
        <w:t>- тут же ответил: «Стоит, как брюква, часовой»</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r w:rsidRPr="007778AF">
        <w:rPr>
          <w:rFonts w:ascii="&amp;quot" w:eastAsia="Times New Roman" w:hAnsi="&amp;quot" w:cs="Times New Roman"/>
          <w:color w:val="000000"/>
          <w:sz w:val="24"/>
          <w:szCs w:val="24"/>
          <w:lang w:eastAsia="ru-RU"/>
        </w:rPr>
        <w:t>В 1932 году постановлением партии все группировки были устранены, а всем писателям «стоявшим на платформе советской власти» предписывалось войти в Союз советских писателей. Сначала им руководил Горький, потом Фадеев.</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r w:rsidRPr="007778AF">
        <w:rPr>
          <w:rFonts w:ascii="&amp;quot" w:eastAsia="Times New Roman" w:hAnsi="&amp;quot" w:cs="Times New Roman"/>
          <w:color w:val="000000"/>
          <w:sz w:val="24"/>
          <w:szCs w:val="24"/>
          <w:lang w:eastAsia="ru-RU"/>
        </w:rPr>
        <w:t xml:space="preserve">Основным художественным методом на долгие годы становится </w:t>
      </w:r>
      <w:r w:rsidRPr="007778AF">
        <w:rPr>
          <w:rFonts w:ascii="&amp;quot" w:eastAsia="Times New Roman" w:hAnsi="&amp;quot" w:cs="Times New Roman"/>
          <w:color w:val="008000"/>
          <w:sz w:val="24"/>
          <w:szCs w:val="24"/>
          <w:lang w:eastAsia="ru-RU"/>
        </w:rPr>
        <w:t>социалистический реализм</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r w:rsidRPr="007778AF">
        <w:rPr>
          <w:rFonts w:ascii="&amp;quot" w:eastAsia="Times New Roman" w:hAnsi="&amp;quot" w:cs="Times New Roman"/>
          <w:b/>
          <w:bCs/>
          <w:color w:val="000000"/>
          <w:sz w:val="24"/>
          <w:szCs w:val="24"/>
          <w:lang w:eastAsia="ru-RU"/>
        </w:rPr>
        <w:t>Луначарский:</w:t>
      </w:r>
      <w:r w:rsidRPr="007778AF">
        <w:rPr>
          <w:rFonts w:ascii="&amp;quot" w:eastAsia="Times New Roman" w:hAnsi="&amp;quot" w:cs="Times New Roman"/>
          <w:color w:val="000000"/>
          <w:sz w:val="24"/>
          <w:szCs w:val="24"/>
          <w:lang w:eastAsia="ru-RU"/>
        </w:rPr>
        <w:t xml:space="preserve"> «Представьте себе, что строится дом. Когда он будет выстроен, то это будет дворец. Но он еще </w:t>
      </w:r>
      <w:proofErr w:type="spellStart"/>
      <w:r w:rsidRPr="007778AF">
        <w:rPr>
          <w:rFonts w:ascii="&amp;quot" w:eastAsia="Times New Roman" w:hAnsi="&amp;quot" w:cs="Times New Roman"/>
          <w:color w:val="000000"/>
          <w:sz w:val="24"/>
          <w:szCs w:val="24"/>
          <w:lang w:eastAsia="ru-RU"/>
        </w:rPr>
        <w:t>недостроен</w:t>
      </w:r>
      <w:proofErr w:type="spellEnd"/>
      <w:r w:rsidRPr="007778AF">
        <w:rPr>
          <w:rFonts w:ascii="&amp;quot" w:eastAsia="Times New Roman" w:hAnsi="&amp;quot" w:cs="Times New Roman"/>
          <w:color w:val="000000"/>
          <w:sz w:val="24"/>
          <w:szCs w:val="24"/>
          <w:lang w:eastAsia="ru-RU"/>
        </w:rPr>
        <w:t xml:space="preserve">, а вы его нарисуете в этом виде и скажете: «вот ваш социализм – а крыши-то и нет». Вы будете, безусловно, реалистом, вы скажете правду: но эта правда на самом деле и неправда. Социалистическую правду может сказать только тот, кто понимает, что у дома будет крыша. Правда не похожа на </w:t>
      </w:r>
      <w:proofErr w:type="gramStart"/>
      <w:r w:rsidRPr="007778AF">
        <w:rPr>
          <w:rFonts w:ascii="&amp;quot" w:eastAsia="Times New Roman" w:hAnsi="&amp;quot" w:cs="Times New Roman"/>
          <w:color w:val="000000"/>
          <w:sz w:val="24"/>
          <w:szCs w:val="24"/>
          <w:lang w:eastAsia="ru-RU"/>
        </w:rPr>
        <w:t>самое  себя</w:t>
      </w:r>
      <w:proofErr w:type="gramEnd"/>
      <w:r w:rsidRPr="007778AF">
        <w:rPr>
          <w:rFonts w:ascii="&amp;quot" w:eastAsia="Times New Roman" w:hAnsi="&amp;quot" w:cs="Times New Roman"/>
          <w:color w:val="000000"/>
          <w:sz w:val="24"/>
          <w:szCs w:val="24"/>
          <w:lang w:eastAsia="ru-RU"/>
        </w:rPr>
        <w:t>, она движется, летит, правда есть развитие, правда – это завтрашний день. А кто её не видит так, тот мошенник и вредитель».</w:t>
      </w: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proofErr w:type="gramStart"/>
      <w:r w:rsidRPr="007778AF">
        <w:rPr>
          <w:rFonts w:ascii="&amp;quot" w:eastAsia="Times New Roman" w:hAnsi="&amp;quot" w:cs="Times New Roman"/>
          <w:color w:val="000000"/>
          <w:sz w:val="24"/>
          <w:szCs w:val="24"/>
          <w:u w:val="single"/>
          <w:lang w:eastAsia="ru-RU"/>
        </w:rPr>
        <w:t>Принципы  соцреализма</w:t>
      </w:r>
      <w:proofErr w:type="gramEnd"/>
      <w:r w:rsidRPr="007778AF">
        <w:rPr>
          <w:rFonts w:ascii="&amp;quot" w:eastAsia="Times New Roman" w:hAnsi="&amp;quot" w:cs="Times New Roman"/>
          <w:color w:val="000000"/>
          <w:sz w:val="24"/>
          <w:szCs w:val="24"/>
          <w:u w:val="single"/>
          <w:lang w:eastAsia="ru-RU"/>
        </w:rPr>
        <w:t>:</w:t>
      </w:r>
    </w:p>
    <w:p w:rsidR="007778AF" w:rsidRPr="007778AF" w:rsidRDefault="007778AF" w:rsidP="007778AF">
      <w:pPr>
        <w:numPr>
          <w:ilvl w:val="0"/>
          <w:numId w:val="6"/>
        </w:numPr>
        <w:spacing w:after="0" w:line="240" w:lineRule="auto"/>
        <w:jc w:val="both"/>
        <w:rPr>
          <w:rFonts w:ascii="&amp;quot" w:eastAsia="Times New Roman" w:hAnsi="&amp;quot" w:cs="Arial"/>
          <w:color w:val="000000"/>
          <w:sz w:val="20"/>
          <w:szCs w:val="20"/>
          <w:lang w:eastAsia="ru-RU"/>
        </w:rPr>
      </w:pPr>
      <w:r w:rsidRPr="007778AF">
        <w:rPr>
          <w:rFonts w:ascii="&amp;quot" w:eastAsia="Times New Roman" w:hAnsi="&amp;quot" w:cs="Arial"/>
          <w:color w:val="000000"/>
          <w:sz w:val="24"/>
          <w:szCs w:val="24"/>
          <w:lang w:eastAsia="ru-RU"/>
        </w:rPr>
        <w:t>Человек не может жить частной жизнью, он вовлечен в исторический процесс.</w:t>
      </w:r>
    </w:p>
    <w:p w:rsidR="007778AF" w:rsidRPr="007778AF" w:rsidRDefault="007778AF" w:rsidP="007778AF">
      <w:pPr>
        <w:numPr>
          <w:ilvl w:val="0"/>
          <w:numId w:val="6"/>
        </w:numPr>
        <w:spacing w:after="0" w:line="240" w:lineRule="auto"/>
        <w:jc w:val="both"/>
        <w:rPr>
          <w:rFonts w:ascii="&amp;quot" w:eastAsia="Times New Roman" w:hAnsi="&amp;quot" w:cs="Arial"/>
          <w:color w:val="000000"/>
          <w:sz w:val="20"/>
          <w:szCs w:val="20"/>
          <w:lang w:eastAsia="ru-RU"/>
        </w:rPr>
      </w:pPr>
      <w:r w:rsidRPr="007778AF">
        <w:rPr>
          <w:rFonts w:ascii="&amp;quot" w:eastAsia="Times New Roman" w:hAnsi="&amp;quot" w:cs="Arial"/>
          <w:color w:val="000000"/>
          <w:sz w:val="24"/>
          <w:szCs w:val="24"/>
          <w:lang w:eastAsia="ru-RU"/>
        </w:rPr>
        <w:t>Не только среда воздействует на героя, но и герой воздействует на среду.</w:t>
      </w:r>
    </w:p>
    <w:p w:rsidR="007778AF" w:rsidRPr="007778AF" w:rsidRDefault="007778AF" w:rsidP="007778AF">
      <w:pPr>
        <w:numPr>
          <w:ilvl w:val="0"/>
          <w:numId w:val="6"/>
        </w:numPr>
        <w:spacing w:after="0" w:line="240" w:lineRule="auto"/>
        <w:jc w:val="both"/>
        <w:rPr>
          <w:rFonts w:ascii="&amp;quot" w:eastAsia="Times New Roman" w:hAnsi="&amp;quot" w:cs="Arial"/>
          <w:color w:val="000000"/>
          <w:sz w:val="20"/>
          <w:szCs w:val="20"/>
          <w:lang w:eastAsia="ru-RU"/>
        </w:rPr>
      </w:pPr>
      <w:r w:rsidRPr="007778AF">
        <w:rPr>
          <w:rFonts w:ascii="&amp;quot" w:eastAsia="Times New Roman" w:hAnsi="&amp;quot" w:cs="Arial"/>
          <w:color w:val="000000"/>
          <w:sz w:val="24"/>
          <w:szCs w:val="24"/>
          <w:lang w:eastAsia="ru-RU"/>
        </w:rPr>
        <w:t>Утверждается возможность насилия (если хотим изменить мир, то мы должны разрушать, чтобы создать свой идеал)</w:t>
      </w:r>
    </w:p>
    <w:p w:rsidR="007778AF" w:rsidRPr="007778AF" w:rsidRDefault="007778AF" w:rsidP="007778AF">
      <w:pPr>
        <w:numPr>
          <w:ilvl w:val="0"/>
          <w:numId w:val="6"/>
        </w:numPr>
        <w:spacing w:after="0" w:line="240" w:lineRule="auto"/>
        <w:jc w:val="both"/>
        <w:rPr>
          <w:rFonts w:ascii="&amp;quot" w:eastAsia="Times New Roman" w:hAnsi="&amp;quot" w:cs="Arial"/>
          <w:color w:val="000000"/>
          <w:sz w:val="20"/>
          <w:szCs w:val="20"/>
          <w:lang w:eastAsia="ru-RU"/>
        </w:rPr>
      </w:pPr>
      <w:r w:rsidRPr="007778AF">
        <w:rPr>
          <w:rFonts w:ascii="&amp;quot" w:eastAsia="Times New Roman" w:hAnsi="&amp;quot" w:cs="Arial"/>
          <w:color w:val="000000"/>
          <w:sz w:val="24"/>
          <w:szCs w:val="24"/>
          <w:lang w:eastAsia="ru-RU"/>
        </w:rPr>
        <w:t>Соцреализм отвергал исследовательскую, познавательную функцию литературы, он требовал не исследования противоречий времени, а создания модели идеального будущего.</w:t>
      </w:r>
    </w:p>
    <w:p w:rsidR="007778AF" w:rsidRPr="007778AF" w:rsidRDefault="007778AF" w:rsidP="007778AF">
      <w:pPr>
        <w:numPr>
          <w:ilvl w:val="0"/>
          <w:numId w:val="6"/>
        </w:numPr>
        <w:spacing w:after="0" w:line="240" w:lineRule="auto"/>
        <w:jc w:val="both"/>
        <w:rPr>
          <w:rFonts w:ascii="&amp;quot" w:eastAsia="Times New Roman" w:hAnsi="&amp;quot" w:cs="Arial"/>
          <w:color w:val="000000"/>
          <w:sz w:val="20"/>
          <w:szCs w:val="20"/>
          <w:lang w:eastAsia="ru-RU"/>
        </w:rPr>
      </w:pPr>
      <w:r w:rsidRPr="007778AF">
        <w:rPr>
          <w:rFonts w:ascii="&amp;quot" w:eastAsia="Times New Roman" w:hAnsi="&amp;quot" w:cs="Arial"/>
          <w:color w:val="000000"/>
          <w:sz w:val="24"/>
          <w:szCs w:val="24"/>
          <w:lang w:eastAsia="ru-RU"/>
        </w:rPr>
        <w:t xml:space="preserve">Художник не исследует характеры, а создает их в соответствии с предписанной нормой и превращает в примитивные социальные маски </w:t>
      </w:r>
      <w:r w:rsidRPr="007778AF">
        <w:rPr>
          <w:rFonts w:ascii="&amp;quot" w:eastAsia="Times New Roman" w:hAnsi="&amp;quot" w:cs="Arial"/>
          <w:i/>
          <w:iCs/>
          <w:color w:val="000000"/>
          <w:sz w:val="24"/>
          <w:szCs w:val="24"/>
          <w:lang w:eastAsia="ru-RU"/>
        </w:rPr>
        <w:t>(враг, друг, коммунист, обыватель, крестьянин, кулак, вредитель)</w:t>
      </w:r>
    </w:p>
    <w:p w:rsidR="007778AF" w:rsidRPr="007778AF" w:rsidRDefault="007778AF" w:rsidP="007778AF">
      <w:pPr>
        <w:numPr>
          <w:ilvl w:val="0"/>
          <w:numId w:val="6"/>
        </w:numPr>
        <w:spacing w:after="0" w:line="240" w:lineRule="auto"/>
        <w:jc w:val="both"/>
        <w:rPr>
          <w:rFonts w:ascii="&amp;quot" w:eastAsia="Times New Roman" w:hAnsi="&amp;quot" w:cs="Arial"/>
          <w:color w:val="000000"/>
          <w:sz w:val="20"/>
          <w:szCs w:val="20"/>
          <w:lang w:eastAsia="ru-RU"/>
        </w:rPr>
      </w:pPr>
      <w:r w:rsidRPr="007778AF">
        <w:rPr>
          <w:rFonts w:ascii="&amp;quot" w:eastAsia="Times New Roman" w:hAnsi="&amp;quot" w:cs="Arial"/>
          <w:color w:val="000000"/>
          <w:sz w:val="24"/>
          <w:szCs w:val="24"/>
          <w:lang w:eastAsia="ru-RU"/>
        </w:rPr>
        <w:t>Искусство стало орудием создания художественного мифа, отвлекающего общество от реальных проблем.</w:t>
      </w:r>
    </w:p>
    <w:p w:rsidR="007778AF" w:rsidRPr="007778AF" w:rsidRDefault="007778AF" w:rsidP="007778AF">
      <w:pPr>
        <w:numPr>
          <w:ilvl w:val="0"/>
          <w:numId w:val="6"/>
        </w:numPr>
        <w:spacing w:after="0" w:line="240" w:lineRule="auto"/>
        <w:jc w:val="both"/>
        <w:rPr>
          <w:rFonts w:ascii="&amp;quot" w:eastAsia="Times New Roman" w:hAnsi="&amp;quot" w:cs="Arial"/>
          <w:color w:val="000000"/>
          <w:sz w:val="20"/>
          <w:szCs w:val="20"/>
          <w:lang w:eastAsia="ru-RU"/>
        </w:rPr>
      </w:pPr>
      <w:r w:rsidRPr="007778AF">
        <w:rPr>
          <w:rFonts w:ascii="&amp;quot" w:eastAsia="Times New Roman" w:hAnsi="&amp;quot" w:cs="Arial"/>
          <w:color w:val="000000"/>
          <w:sz w:val="24"/>
          <w:szCs w:val="24"/>
          <w:lang w:eastAsia="ru-RU"/>
        </w:rPr>
        <w:t>Свобода художника под запретом. Он волен в выборе формы, но не содержания.</w:t>
      </w:r>
    </w:p>
    <w:p w:rsidR="007778AF" w:rsidRPr="007778AF" w:rsidRDefault="007778AF" w:rsidP="007778AF">
      <w:pPr>
        <w:numPr>
          <w:ilvl w:val="0"/>
          <w:numId w:val="6"/>
        </w:numPr>
        <w:spacing w:after="0" w:line="240" w:lineRule="auto"/>
        <w:jc w:val="both"/>
        <w:rPr>
          <w:rFonts w:ascii="&amp;quot" w:eastAsia="Times New Roman" w:hAnsi="&amp;quot" w:cs="Arial"/>
          <w:color w:val="000000"/>
          <w:sz w:val="20"/>
          <w:szCs w:val="20"/>
          <w:lang w:eastAsia="ru-RU"/>
        </w:rPr>
      </w:pPr>
      <w:r w:rsidRPr="007778AF">
        <w:rPr>
          <w:rFonts w:ascii="&amp;quot" w:eastAsia="Times New Roman" w:hAnsi="&amp;quot" w:cs="Arial"/>
          <w:color w:val="000000"/>
          <w:sz w:val="24"/>
          <w:szCs w:val="24"/>
          <w:lang w:eastAsia="ru-RU"/>
        </w:rPr>
        <w:t>Заранее определен конфликт, пути его разрешения, расписаны социальные роли героев.</w:t>
      </w:r>
    </w:p>
    <w:p w:rsidR="007778AF" w:rsidRDefault="007778AF" w:rsidP="007778AF">
      <w:pPr>
        <w:spacing w:after="0" w:line="240" w:lineRule="auto"/>
        <w:jc w:val="both"/>
        <w:rPr>
          <w:rFonts w:ascii="&amp;quot" w:eastAsia="Times New Roman" w:hAnsi="&amp;quot" w:cs="Arial"/>
          <w:color w:val="000000"/>
          <w:sz w:val="20"/>
          <w:szCs w:val="20"/>
          <w:lang w:eastAsia="ru-RU"/>
        </w:rPr>
      </w:pPr>
    </w:p>
    <w:p w:rsidR="007778AF" w:rsidRDefault="007778AF" w:rsidP="007778AF">
      <w:pPr>
        <w:spacing w:after="0" w:line="240" w:lineRule="auto"/>
        <w:jc w:val="both"/>
        <w:rPr>
          <w:rFonts w:ascii="Times New Roman" w:eastAsia="Times New Roman" w:hAnsi="Times New Roman" w:cs="Times New Roman"/>
          <w:b/>
          <w:color w:val="000000"/>
          <w:sz w:val="28"/>
          <w:szCs w:val="28"/>
          <w:lang w:eastAsia="ru-RU"/>
        </w:rPr>
      </w:pPr>
      <w:r w:rsidRPr="007778AF">
        <w:rPr>
          <w:rFonts w:ascii="Times New Roman" w:eastAsia="Times New Roman" w:hAnsi="Times New Roman" w:cs="Times New Roman"/>
          <w:b/>
          <w:color w:val="000000"/>
          <w:sz w:val="28"/>
          <w:szCs w:val="28"/>
          <w:lang w:eastAsia="ru-RU"/>
        </w:rPr>
        <w:t xml:space="preserve">2.Объекты сатирического изображения в прозе 20-х </w:t>
      </w:r>
      <w:proofErr w:type="spellStart"/>
      <w:r w:rsidRPr="007778AF">
        <w:rPr>
          <w:rFonts w:ascii="Times New Roman" w:eastAsia="Times New Roman" w:hAnsi="Times New Roman" w:cs="Times New Roman"/>
          <w:b/>
          <w:color w:val="000000"/>
          <w:sz w:val="28"/>
          <w:szCs w:val="28"/>
          <w:lang w:eastAsia="ru-RU"/>
        </w:rPr>
        <w:t>г.г</w:t>
      </w:r>
      <w:proofErr w:type="spellEnd"/>
      <w:r w:rsidRPr="007778AF">
        <w:rPr>
          <w:rFonts w:ascii="Times New Roman" w:eastAsia="Times New Roman" w:hAnsi="Times New Roman" w:cs="Times New Roman"/>
          <w:b/>
          <w:color w:val="000000"/>
          <w:sz w:val="28"/>
          <w:szCs w:val="28"/>
          <w:lang w:eastAsia="ru-RU"/>
        </w:rPr>
        <w:t>.</w:t>
      </w:r>
    </w:p>
    <w:p w:rsidR="007778AF" w:rsidRPr="007778AF" w:rsidRDefault="007778AF" w:rsidP="007778AF">
      <w:pPr>
        <w:spacing w:after="0" w:line="240" w:lineRule="auto"/>
        <w:jc w:val="both"/>
        <w:rPr>
          <w:rFonts w:ascii="Times New Roman" w:eastAsia="Times New Roman" w:hAnsi="Times New Roman" w:cs="Times New Roman"/>
          <w:b/>
          <w:color w:val="000000"/>
          <w:sz w:val="28"/>
          <w:szCs w:val="28"/>
          <w:lang w:eastAsia="ru-RU"/>
        </w:rPr>
      </w:pPr>
    </w:p>
    <w:p w:rsidR="007778AF" w:rsidRPr="007778AF" w:rsidRDefault="007778AF" w:rsidP="007778AF">
      <w:pPr>
        <w:spacing w:after="0" w:line="240" w:lineRule="auto"/>
        <w:jc w:val="both"/>
        <w:rPr>
          <w:rFonts w:ascii="Times New Roman" w:eastAsia="Times New Roman" w:hAnsi="Times New Roman" w:cs="Times New Roman"/>
          <w:color w:val="000000"/>
          <w:sz w:val="28"/>
          <w:szCs w:val="28"/>
          <w:lang w:eastAsia="ru-RU"/>
        </w:rPr>
      </w:pPr>
      <w:proofErr w:type="spellStart"/>
      <w:r w:rsidRPr="007778AF">
        <w:rPr>
          <w:rFonts w:ascii="Times New Roman" w:hAnsi="Times New Roman" w:cs="Times New Roman"/>
          <w:color w:val="000000"/>
          <w:sz w:val="28"/>
          <w:szCs w:val="28"/>
          <w:shd w:val="clear" w:color="auto" w:fill="FFFFFF"/>
        </w:rPr>
        <w:t>М.Кольцов</w:t>
      </w:r>
      <w:proofErr w:type="spellEnd"/>
      <w:r w:rsidRPr="007778AF">
        <w:rPr>
          <w:rFonts w:ascii="Times New Roman" w:hAnsi="Times New Roman" w:cs="Times New Roman"/>
          <w:color w:val="000000"/>
          <w:sz w:val="28"/>
          <w:szCs w:val="28"/>
          <w:shd w:val="clear" w:color="auto" w:fill="FFFFFF"/>
        </w:rPr>
        <w:t xml:space="preserve">, </w:t>
      </w:r>
      <w:proofErr w:type="spellStart"/>
      <w:r w:rsidRPr="007778AF">
        <w:rPr>
          <w:rFonts w:ascii="Times New Roman" w:hAnsi="Times New Roman" w:cs="Times New Roman"/>
          <w:color w:val="000000"/>
          <w:sz w:val="28"/>
          <w:szCs w:val="28"/>
          <w:shd w:val="clear" w:color="auto" w:fill="FFFFFF"/>
        </w:rPr>
        <w:t>И.Ильф</w:t>
      </w:r>
      <w:proofErr w:type="spellEnd"/>
      <w:r w:rsidRPr="007778AF">
        <w:rPr>
          <w:rFonts w:ascii="Times New Roman" w:hAnsi="Times New Roman" w:cs="Times New Roman"/>
          <w:color w:val="000000"/>
          <w:sz w:val="28"/>
          <w:szCs w:val="28"/>
          <w:shd w:val="clear" w:color="auto" w:fill="FFFFFF"/>
        </w:rPr>
        <w:t xml:space="preserve">, </w:t>
      </w:r>
      <w:proofErr w:type="spellStart"/>
      <w:r w:rsidRPr="007778AF">
        <w:rPr>
          <w:rFonts w:ascii="Times New Roman" w:hAnsi="Times New Roman" w:cs="Times New Roman"/>
          <w:color w:val="000000"/>
          <w:sz w:val="28"/>
          <w:szCs w:val="28"/>
          <w:shd w:val="clear" w:color="auto" w:fill="FFFFFF"/>
        </w:rPr>
        <w:t>Е.Петров</w:t>
      </w:r>
      <w:proofErr w:type="spellEnd"/>
      <w:r w:rsidRPr="007778AF">
        <w:rPr>
          <w:rFonts w:ascii="Times New Roman" w:hAnsi="Times New Roman" w:cs="Times New Roman"/>
          <w:color w:val="000000"/>
          <w:sz w:val="28"/>
          <w:szCs w:val="28"/>
          <w:shd w:val="clear" w:color="auto" w:fill="FFFFFF"/>
        </w:rPr>
        <w:t xml:space="preserve">, </w:t>
      </w:r>
      <w:proofErr w:type="spellStart"/>
      <w:r w:rsidRPr="007778AF">
        <w:rPr>
          <w:rFonts w:ascii="Times New Roman" w:hAnsi="Times New Roman" w:cs="Times New Roman"/>
          <w:color w:val="000000"/>
          <w:sz w:val="28"/>
          <w:szCs w:val="28"/>
          <w:shd w:val="clear" w:color="auto" w:fill="FFFFFF"/>
        </w:rPr>
        <w:t>В.Катаев</w:t>
      </w:r>
      <w:proofErr w:type="spellEnd"/>
      <w:r w:rsidRPr="007778AF">
        <w:rPr>
          <w:rFonts w:ascii="Times New Roman" w:hAnsi="Times New Roman" w:cs="Times New Roman"/>
          <w:color w:val="000000"/>
          <w:sz w:val="28"/>
          <w:szCs w:val="28"/>
          <w:shd w:val="clear" w:color="auto" w:fill="FFFFFF"/>
        </w:rPr>
        <w:t xml:space="preserve">, </w:t>
      </w:r>
      <w:proofErr w:type="spellStart"/>
      <w:r w:rsidRPr="007778AF">
        <w:rPr>
          <w:rFonts w:ascii="Times New Roman" w:hAnsi="Times New Roman" w:cs="Times New Roman"/>
          <w:color w:val="000000"/>
          <w:sz w:val="28"/>
          <w:szCs w:val="28"/>
          <w:shd w:val="clear" w:color="auto" w:fill="FFFFFF"/>
        </w:rPr>
        <w:t>В.Ардов</w:t>
      </w:r>
      <w:proofErr w:type="spellEnd"/>
      <w:r w:rsidRPr="007778AF">
        <w:rPr>
          <w:rFonts w:ascii="Times New Roman" w:hAnsi="Times New Roman" w:cs="Times New Roman"/>
          <w:color w:val="000000"/>
          <w:sz w:val="28"/>
          <w:szCs w:val="28"/>
          <w:shd w:val="clear" w:color="auto" w:fill="FFFFFF"/>
        </w:rPr>
        <w:t xml:space="preserve">, </w:t>
      </w:r>
      <w:proofErr w:type="spellStart"/>
      <w:r w:rsidRPr="007778AF">
        <w:rPr>
          <w:rFonts w:ascii="Times New Roman" w:hAnsi="Times New Roman" w:cs="Times New Roman"/>
          <w:color w:val="000000"/>
          <w:sz w:val="28"/>
          <w:szCs w:val="28"/>
          <w:shd w:val="clear" w:color="auto" w:fill="FFFFFF"/>
        </w:rPr>
        <w:t>М.Зощенко</w:t>
      </w:r>
      <w:proofErr w:type="spellEnd"/>
      <w:r w:rsidRPr="007778AF">
        <w:rPr>
          <w:rFonts w:ascii="Times New Roman" w:hAnsi="Times New Roman" w:cs="Times New Roman"/>
          <w:color w:val="000000"/>
          <w:sz w:val="28"/>
          <w:szCs w:val="28"/>
          <w:shd w:val="clear" w:color="auto" w:fill="FFFFFF"/>
        </w:rPr>
        <w:t xml:space="preserve">, </w:t>
      </w:r>
      <w:proofErr w:type="spellStart"/>
      <w:r w:rsidRPr="007778AF">
        <w:rPr>
          <w:rFonts w:ascii="Times New Roman" w:hAnsi="Times New Roman" w:cs="Times New Roman"/>
          <w:color w:val="000000"/>
          <w:sz w:val="28"/>
          <w:szCs w:val="28"/>
          <w:shd w:val="clear" w:color="auto" w:fill="FFFFFF"/>
        </w:rPr>
        <w:t>А.Зорич</w:t>
      </w:r>
      <w:proofErr w:type="spellEnd"/>
      <w:r w:rsidRPr="007778AF">
        <w:rPr>
          <w:rFonts w:ascii="Times New Roman" w:hAnsi="Times New Roman" w:cs="Times New Roman"/>
          <w:color w:val="000000"/>
          <w:sz w:val="28"/>
          <w:szCs w:val="28"/>
          <w:shd w:val="clear" w:color="auto" w:fill="FFFFFF"/>
        </w:rPr>
        <w:t xml:space="preserve">, </w:t>
      </w:r>
      <w:proofErr w:type="spellStart"/>
      <w:r w:rsidRPr="007778AF">
        <w:rPr>
          <w:rFonts w:ascii="Times New Roman" w:hAnsi="Times New Roman" w:cs="Times New Roman"/>
          <w:color w:val="000000"/>
          <w:sz w:val="28"/>
          <w:szCs w:val="28"/>
          <w:shd w:val="clear" w:color="auto" w:fill="FFFFFF"/>
        </w:rPr>
        <w:t>П.Романов</w:t>
      </w:r>
      <w:proofErr w:type="spellEnd"/>
      <w:r w:rsidRPr="007778AF">
        <w:rPr>
          <w:rFonts w:ascii="Times New Roman" w:hAnsi="Times New Roman" w:cs="Times New Roman"/>
          <w:color w:val="000000"/>
          <w:sz w:val="28"/>
          <w:szCs w:val="28"/>
          <w:shd w:val="clear" w:color="auto" w:fill="FFFFFF"/>
        </w:rPr>
        <w:t xml:space="preserve">, </w:t>
      </w:r>
      <w:proofErr w:type="spellStart"/>
      <w:r w:rsidRPr="007778AF">
        <w:rPr>
          <w:rFonts w:ascii="Times New Roman" w:hAnsi="Times New Roman" w:cs="Times New Roman"/>
          <w:color w:val="000000"/>
          <w:sz w:val="28"/>
          <w:szCs w:val="28"/>
          <w:shd w:val="clear" w:color="auto" w:fill="FFFFFF"/>
        </w:rPr>
        <w:t>М.Булгаков</w:t>
      </w:r>
      <w:proofErr w:type="spellEnd"/>
      <w:r w:rsidRPr="007778AF">
        <w:rPr>
          <w:rFonts w:ascii="Times New Roman" w:hAnsi="Times New Roman" w:cs="Times New Roman"/>
          <w:color w:val="000000"/>
          <w:sz w:val="28"/>
          <w:szCs w:val="28"/>
          <w:shd w:val="clear" w:color="auto" w:fill="FFFFFF"/>
        </w:rPr>
        <w:t>... Вот далеко не полный перечень талантливых писателей, имена которых олицетворяют сатиру 20 — 30-х годов XX столетия. Это были разные люди с разными судьбами, характерами, манерами, вкусами, привычками. Несмотря на это, у них было много общего: все они были людьми высокой культуры, очень неравнодушными, тяжело и болезненно переживавшими несовершенство тогдашнего общества и человеческой натуры.</w:t>
      </w:r>
      <w:r w:rsidRPr="007778AF">
        <w:rPr>
          <w:rFonts w:ascii="Times New Roman" w:hAnsi="Times New Roman" w:cs="Times New Roman"/>
          <w:color w:val="000000"/>
          <w:sz w:val="28"/>
          <w:szCs w:val="28"/>
        </w:rPr>
        <w:br/>
      </w:r>
      <w:r w:rsidRPr="007778AF">
        <w:rPr>
          <w:rFonts w:ascii="Times New Roman" w:hAnsi="Times New Roman" w:cs="Times New Roman"/>
          <w:color w:val="000000"/>
          <w:sz w:val="28"/>
          <w:szCs w:val="28"/>
          <w:shd w:val="clear" w:color="auto" w:fill="FFFFFF"/>
        </w:rPr>
        <w:t>    В то нелегкое время юмор и сатира были в моде. В периодических изданиях появлялись новые сатирические рубрики, многие из которых стали впоследствии постоянными и являлись своеобразной "визитной карточкой" издания. Это была примета времени, в ней отразилась атмосфера жизни 20 — 30-х годов.</w:t>
      </w:r>
      <w:r w:rsidRPr="007778AF">
        <w:rPr>
          <w:rFonts w:ascii="Times New Roman" w:hAnsi="Times New Roman" w:cs="Times New Roman"/>
          <w:color w:val="000000"/>
          <w:sz w:val="28"/>
          <w:szCs w:val="28"/>
        </w:rPr>
        <w:br/>
      </w:r>
      <w:r w:rsidRPr="007778AF">
        <w:rPr>
          <w:rFonts w:ascii="Times New Roman" w:hAnsi="Times New Roman" w:cs="Times New Roman"/>
          <w:color w:val="000000"/>
          <w:sz w:val="28"/>
          <w:szCs w:val="28"/>
          <w:shd w:val="clear" w:color="auto" w:fill="FFFFFF"/>
        </w:rPr>
        <w:t xml:space="preserve">    Сатира начиналась с самой жизни. Жизнь предлагала сатирикам темы для статей, фельетонов, романов и рассказов. На первом месте среди негативных явлений тогдашней жизни был тоталитарный воинствующий бюрократизм. Голыми руками бюрократа не возьмешь — он очень ушлый, баррикадируется </w:t>
      </w:r>
      <w:r w:rsidRPr="007778AF">
        <w:rPr>
          <w:rFonts w:ascii="Times New Roman" w:hAnsi="Times New Roman" w:cs="Times New Roman"/>
          <w:color w:val="000000"/>
          <w:sz w:val="28"/>
          <w:szCs w:val="28"/>
          <w:shd w:val="clear" w:color="auto" w:fill="FFFFFF"/>
        </w:rPr>
        <w:lastRenderedPageBreak/>
        <w:t>циркулярами и инструкциями, которые сам же изобретает Смысл его деятельности — остановить течение времени с наибольшей выгодой для себя</w:t>
      </w:r>
      <w:r w:rsidRPr="007778AF">
        <w:rPr>
          <w:rFonts w:ascii="Times New Roman" w:hAnsi="Times New Roman" w:cs="Times New Roman"/>
          <w:color w:val="000000"/>
          <w:sz w:val="28"/>
          <w:szCs w:val="28"/>
        </w:rPr>
        <w:br/>
      </w:r>
      <w:r w:rsidRPr="007778AF">
        <w:rPr>
          <w:rFonts w:ascii="Times New Roman" w:hAnsi="Times New Roman" w:cs="Times New Roman"/>
          <w:color w:val="000000"/>
          <w:sz w:val="28"/>
          <w:szCs w:val="28"/>
          <w:shd w:val="clear" w:color="auto" w:fill="FFFFFF"/>
        </w:rPr>
        <w:t>    Особенно частым героем сатирических произведений того периода был бюрократ-приспособленец Как правило, это полуграмотный мещанин, одетый в гимнастерку и галифе, в начищенных сапогах, то есть бывший "герой гражданской войны", ловко прикрывающий свою бездарную деятельность, тормозящую прогресс, былыми заслугами.</w:t>
      </w:r>
      <w:r w:rsidRPr="007778AF">
        <w:rPr>
          <w:rFonts w:ascii="Times New Roman" w:hAnsi="Times New Roman" w:cs="Times New Roman"/>
          <w:color w:val="000000"/>
          <w:sz w:val="28"/>
          <w:szCs w:val="28"/>
        </w:rPr>
        <w:br/>
      </w:r>
      <w:r w:rsidRPr="007778AF">
        <w:rPr>
          <w:rFonts w:ascii="Times New Roman" w:hAnsi="Times New Roman" w:cs="Times New Roman"/>
          <w:color w:val="000000"/>
          <w:sz w:val="28"/>
          <w:szCs w:val="28"/>
          <w:shd w:val="clear" w:color="auto" w:fill="FFFFFF"/>
        </w:rPr>
        <w:t xml:space="preserve">    Вот он — "человек ответственный и сознательный" из рассказа </w:t>
      </w:r>
      <w:proofErr w:type="spellStart"/>
      <w:r w:rsidRPr="007778AF">
        <w:rPr>
          <w:rFonts w:ascii="Times New Roman" w:hAnsi="Times New Roman" w:cs="Times New Roman"/>
          <w:color w:val="000000"/>
          <w:sz w:val="28"/>
          <w:szCs w:val="28"/>
          <w:shd w:val="clear" w:color="auto" w:fill="FFFFFF"/>
        </w:rPr>
        <w:t>В.Ардова</w:t>
      </w:r>
      <w:proofErr w:type="spellEnd"/>
      <w:r w:rsidRPr="007778AF">
        <w:rPr>
          <w:rFonts w:ascii="Times New Roman" w:hAnsi="Times New Roman" w:cs="Times New Roman"/>
          <w:color w:val="000000"/>
          <w:sz w:val="28"/>
          <w:szCs w:val="28"/>
          <w:shd w:val="clear" w:color="auto" w:fill="FFFFFF"/>
        </w:rPr>
        <w:t xml:space="preserve"> "</w:t>
      </w:r>
      <w:proofErr w:type="spellStart"/>
      <w:r w:rsidRPr="007778AF">
        <w:rPr>
          <w:rFonts w:ascii="Times New Roman" w:hAnsi="Times New Roman" w:cs="Times New Roman"/>
          <w:color w:val="000000"/>
          <w:sz w:val="28"/>
          <w:szCs w:val="28"/>
          <w:shd w:val="clear" w:color="auto" w:fill="FFFFFF"/>
        </w:rPr>
        <w:t>Лозунгофикация</w:t>
      </w:r>
      <w:proofErr w:type="spellEnd"/>
      <w:r w:rsidRPr="007778AF">
        <w:rPr>
          <w:rFonts w:ascii="Times New Roman" w:hAnsi="Times New Roman" w:cs="Times New Roman"/>
          <w:color w:val="000000"/>
          <w:sz w:val="28"/>
          <w:szCs w:val="28"/>
          <w:shd w:val="clear" w:color="auto" w:fill="FFFFFF"/>
        </w:rPr>
        <w:t>", сам сочиняющий лозунги</w:t>
      </w:r>
      <w:r w:rsidRPr="007778AF">
        <w:rPr>
          <w:rFonts w:ascii="Times New Roman" w:hAnsi="Times New Roman" w:cs="Times New Roman"/>
          <w:color w:val="000000"/>
          <w:sz w:val="28"/>
          <w:szCs w:val="28"/>
          <w:shd w:val="clear" w:color="auto" w:fill="FFFFFF"/>
        </w:rPr>
        <w:tab/>
        <w:t>на все случаи жизни:</w:t>
      </w:r>
      <w:r w:rsidRPr="007778AF">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Вхождению </w:t>
      </w:r>
      <w:r w:rsidRPr="007778AF">
        <w:rPr>
          <w:rFonts w:ascii="Times New Roman" w:hAnsi="Times New Roman" w:cs="Times New Roman"/>
          <w:color w:val="000000"/>
          <w:sz w:val="28"/>
          <w:szCs w:val="28"/>
          <w:shd w:val="clear" w:color="auto" w:fill="FFFFFF"/>
        </w:rPr>
        <w:t>без доклада</w:t>
      </w:r>
      <w:r w:rsidRPr="007778AF">
        <w:rPr>
          <w:rFonts w:ascii="Times New Roman" w:hAnsi="Times New Roman" w:cs="Times New Roman"/>
          <w:color w:val="000000"/>
          <w:sz w:val="28"/>
          <w:szCs w:val="28"/>
        </w:rPr>
        <w:br/>
      </w:r>
      <w:r w:rsidRPr="007778AF">
        <w:rPr>
          <w:rFonts w:ascii="Times New Roman" w:hAnsi="Times New Roman" w:cs="Times New Roman"/>
          <w:color w:val="000000"/>
          <w:sz w:val="28"/>
          <w:szCs w:val="28"/>
          <w:shd w:val="clear" w:color="auto" w:fill="FFFFFF"/>
        </w:rPr>
        <w:t>    Мировая буржуазия только рада, —</w:t>
      </w:r>
      <w:r w:rsidRPr="007778AF">
        <w:rPr>
          <w:rFonts w:ascii="Times New Roman" w:hAnsi="Times New Roman" w:cs="Times New Roman"/>
          <w:color w:val="000000"/>
          <w:sz w:val="28"/>
          <w:szCs w:val="28"/>
        </w:rPr>
        <w:br/>
      </w:r>
      <w:r w:rsidRPr="007778AF">
        <w:rPr>
          <w:rFonts w:ascii="Times New Roman" w:hAnsi="Times New Roman" w:cs="Times New Roman"/>
          <w:color w:val="000000"/>
          <w:sz w:val="28"/>
          <w:szCs w:val="28"/>
          <w:shd w:val="clear" w:color="auto" w:fill="FFFFFF"/>
        </w:rPr>
        <w:t>    или:</w:t>
      </w:r>
      <w:r w:rsidRPr="007778AF">
        <w:rPr>
          <w:rFonts w:ascii="Times New Roman" w:hAnsi="Times New Roman" w:cs="Times New Roman"/>
          <w:color w:val="000000"/>
          <w:sz w:val="28"/>
          <w:szCs w:val="28"/>
        </w:rPr>
        <w:br/>
      </w:r>
      <w:r w:rsidRPr="007778AF">
        <w:rPr>
          <w:rFonts w:ascii="Times New Roman" w:hAnsi="Times New Roman" w:cs="Times New Roman"/>
          <w:color w:val="000000"/>
          <w:sz w:val="28"/>
          <w:szCs w:val="28"/>
          <w:shd w:val="clear" w:color="auto" w:fill="FFFFFF"/>
        </w:rPr>
        <w:t>    Берущий сковородку без разрешения,</w:t>
      </w:r>
      <w:r w:rsidRPr="007778AF">
        <w:rPr>
          <w:rFonts w:ascii="Times New Roman" w:hAnsi="Times New Roman" w:cs="Times New Roman"/>
          <w:color w:val="000000"/>
          <w:sz w:val="28"/>
          <w:szCs w:val="28"/>
        </w:rPr>
        <w:br/>
      </w:r>
      <w:r w:rsidRPr="007778AF">
        <w:rPr>
          <w:rFonts w:ascii="Times New Roman" w:hAnsi="Times New Roman" w:cs="Times New Roman"/>
          <w:color w:val="000000"/>
          <w:sz w:val="28"/>
          <w:szCs w:val="28"/>
          <w:shd w:val="clear" w:color="auto" w:fill="FFFFFF"/>
        </w:rPr>
        <w:t>     Безусловно, непролетарского происхождения.</w:t>
      </w:r>
      <w:r w:rsidRPr="007778AF">
        <w:rPr>
          <w:rFonts w:ascii="Times New Roman" w:hAnsi="Times New Roman" w:cs="Times New Roman"/>
          <w:color w:val="000000"/>
          <w:sz w:val="28"/>
          <w:szCs w:val="28"/>
        </w:rPr>
        <w:br/>
      </w:r>
      <w:r w:rsidRPr="007778AF">
        <w:rPr>
          <w:rFonts w:ascii="Times New Roman" w:hAnsi="Times New Roman" w:cs="Times New Roman"/>
          <w:color w:val="000000"/>
          <w:sz w:val="28"/>
          <w:szCs w:val="28"/>
          <w:shd w:val="clear" w:color="auto" w:fill="FFFFFF"/>
        </w:rPr>
        <w:t xml:space="preserve">    Подмечено очень точно: припугнул пособничеством контрреволюции, уличил в непролетарском происхождении соседа, и жизнь становится спокойной, размеренной. Таков он на людях, а дома он совсем другой, такой, каким его увидел </w:t>
      </w:r>
      <w:proofErr w:type="spellStart"/>
      <w:r w:rsidRPr="007778AF">
        <w:rPr>
          <w:rFonts w:ascii="Times New Roman" w:hAnsi="Times New Roman" w:cs="Times New Roman"/>
          <w:color w:val="000000"/>
          <w:sz w:val="28"/>
          <w:szCs w:val="28"/>
          <w:shd w:val="clear" w:color="auto" w:fill="FFFFFF"/>
        </w:rPr>
        <w:t>А.Зорич</w:t>
      </w:r>
      <w:proofErr w:type="spellEnd"/>
      <w:r w:rsidRPr="007778AF">
        <w:rPr>
          <w:rFonts w:ascii="Times New Roman" w:hAnsi="Times New Roman" w:cs="Times New Roman"/>
          <w:color w:val="000000"/>
          <w:sz w:val="28"/>
          <w:szCs w:val="28"/>
          <w:shd w:val="clear" w:color="auto" w:fill="FFFFFF"/>
        </w:rPr>
        <w:t>: "</w:t>
      </w:r>
      <w:proofErr w:type="gramStart"/>
      <w:r w:rsidRPr="007778AF">
        <w:rPr>
          <w:rFonts w:ascii="Times New Roman" w:hAnsi="Times New Roman" w:cs="Times New Roman"/>
          <w:color w:val="000000"/>
          <w:sz w:val="28"/>
          <w:szCs w:val="28"/>
          <w:shd w:val="clear" w:color="auto" w:fill="FFFFFF"/>
        </w:rPr>
        <w:t xml:space="preserve"> ..</w:t>
      </w:r>
      <w:proofErr w:type="gramEnd"/>
      <w:r w:rsidRPr="007778AF">
        <w:rPr>
          <w:rFonts w:ascii="Times New Roman" w:hAnsi="Times New Roman" w:cs="Times New Roman"/>
          <w:color w:val="000000"/>
          <w:sz w:val="28"/>
          <w:szCs w:val="28"/>
          <w:shd w:val="clear" w:color="auto" w:fill="FFFFFF"/>
        </w:rPr>
        <w:t xml:space="preserve">Придя домой, прямо после Бетховена поставит сейчас же Топ со смыком" и долго будет причмокивать, прищелкивать и подпевать ." В доме он — глава семейства, степенный, умиротворенный. Вот как сказано у </w:t>
      </w:r>
      <w:proofErr w:type="spellStart"/>
      <w:r w:rsidRPr="007778AF">
        <w:rPr>
          <w:rFonts w:ascii="Times New Roman" w:hAnsi="Times New Roman" w:cs="Times New Roman"/>
          <w:color w:val="000000"/>
          <w:sz w:val="28"/>
          <w:szCs w:val="28"/>
          <w:shd w:val="clear" w:color="auto" w:fill="FFFFFF"/>
        </w:rPr>
        <w:t>М.Булгакова</w:t>
      </w:r>
      <w:proofErr w:type="spellEnd"/>
      <w:r w:rsidRPr="007778AF">
        <w:rPr>
          <w:rFonts w:ascii="Times New Roman" w:hAnsi="Times New Roman" w:cs="Times New Roman"/>
          <w:color w:val="000000"/>
          <w:sz w:val="28"/>
          <w:szCs w:val="28"/>
          <w:shd w:val="clear" w:color="auto" w:fill="FFFFFF"/>
        </w:rPr>
        <w:t xml:space="preserve"> в романе "Мастер и Маргарита" о председателе домкома Никаноре Ивановиче Босом: "...налил </w:t>
      </w:r>
      <w:proofErr w:type="spellStart"/>
      <w:r w:rsidRPr="007778AF">
        <w:rPr>
          <w:rFonts w:ascii="Times New Roman" w:hAnsi="Times New Roman" w:cs="Times New Roman"/>
          <w:color w:val="000000"/>
          <w:sz w:val="28"/>
          <w:szCs w:val="28"/>
          <w:shd w:val="clear" w:color="auto" w:fill="FFFFFF"/>
        </w:rPr>
        <w:t>лафитничек</w:t>
      </w:r>
      <w:proofErr w:type="spellEnd"/>
      <w:r w:rsidRPr="007778AF">
        <w:rPr>
          <w:rFonts w:ascii="Times New Roman" w:hAnsi="Times New Roman" w:cs="Times New Roman"/>
          <w:color w:val="000000"/>
          <w:sz w:val="28"/>
          <w:szCs w:val="28"/>
          <w:shd w:val="clear" w:color="auto" w:fill="FFFFFF"/>
        </w:rPr>
        <w:t>, выпил, налил второй, выпил, подхватил на вилку три куска селедки..." Разве возможно представить себе этого человека жестким, хамоватым, жадным до денег?</w:t>
      </w:r>
      <w:r w:rsidRPr="007778AF">
        <w:rPr>
          <w:rFonts w:ascii="Times New Roman" w:hAnsi="Times New Roman" w:cs="Times New Roman"/>
          <w:color w:val="000000"/>
          <w:sz w:val="28"/>
          <w:szCs w:val="28"/>
        </w:rPr>
        <w:br/>
      </w:r>
      <w:r w:rsidRPr="007778AF">
        <w:rPr>
          <w:rFonts w:ascii="Times New Roman" w:hAnsi="Times New Roman" w:cs="Times New Roman"/>
          <w:color w:val="000000"/>
          <w:sz w:val="28"/>
          <w:szCs w:val="28"/>
          <w:shd w:val="clear" w:color="auto" w:fill="FFFFFF"/>
        </w:rPr>
        <w:t xml:space="preserve">    Писатели 20—30-х годов исследовали одного и того же антигероя или одни и те же явления, но под разными углами зрения, дополняя один другого. </w:t>
      </w:r>
      <w:proofErr w:type="spellStart"/>
      <w:r w:rsidRPr="007778AF">
        <w:rPr>
          <w:rFonts w:ascii="Times New Roman" w:hAnsi="Times New Roman" w:cs="Times New Roman"/>
          <w:color w:val="000000"/>
          <w:sz w:val="28"/>
          <w:szCs w:val="28"/>
          <w:shd w:val="clear" w:color="auto" w:fill="FFFFFF"/>
        </w:rPr>
        <w:t>В.Ардов</w:t>
      </w:r>
      <w:proofErr w:type="spellEnd"/>
      <w:r w:rsidRPr="007778AF">
        <w:rPr>
          <w:rFonts w:ascii="Times New Roman" w:hAnsi="Times New Roman" w:cs="Times New Roman"/>
          <w:color w:val="000000"/>
          <w:sz w:val="28"/>
          <w:szCs w:val="28"/>
          <w:shd w:val="clear" w:color="auto" w:fill="FFFFFF"/>
        </w:rPr>
        <w:t xml:space="preserve"> разглядел ряженого бюрократа в его пустопорожнем деле, </w:t>
      </w:r>
      <w:proofErr w:type="spellStart"/>
      <w:r w:rsidRPr="007778AF">
        <w:rPr>
          <w:rFonts w:ascii="Times New Roman" w:hAnsi="Times New Roman" w:cs="Times New Roman"/>
          <w:color w:val="000000"/>
          <w:sz w:val="28"/>
          <w:szCs w:val="28"/>
          <w:shd w:val="clear" w:color="auto" w:fill="FFFFFF"/>
        </w:rPr>
        <w:t>А.Зорич</w:t>
      </w:r>
      <w:proofErr w:type="spellEnd"/>
      <w:r w:rsidRPr="007778AF">
        <w:rPr>
          <w:rFonts w:ascii="Times New Roman" w:hAnsi="Times New Roman" w:cs="Times New Roman"/>
          <w:color w:val="000000"/>
          <w:sz w:val="28"/>
          <w:szCs w:val="28"/>
          <w:shd w:val="clear" w:color="auto" w:fill="FFFFFF"/>
        </w:rPr>
        <w:t xml:space="preserve"> нарисовал его в пижаме и шлепанцах, отчего образ получился более "содержательным".</w:t>
      </w:r>
      <w:r w:rsidRPr="007778AF">
        <w:rPr>
          <w:rFonts w:ascii="Times New Roman" w:hAnsi="Times New Roman" w:cs="Times New Roman"/>
          <w:color w:val="000000"/>
          <w:sz w:val="28"/>
          <w:szCs w:val="28"/>
        </w:rPr>
        <w:br/>
      </w:r>
      <w:r w:rsidRPr="007778AF">
        <w:rPr>
          <w:rFonts w:ascii="Times New Roman" w:hAnsi="Times New Roman" w:cs="Times New Roman"/>
          <w:color w:val="000000"/>
          <w:sz w:val="28"/>
          <w:szCs w:val="28"/>
          <w:shd w:val="clear" w:color="auto" w:fill="FFFFFF"/>
        </w:rPr>
        <w:t xml:space="preserve">    Благодаря мастерству "братьев" </w:t>
      </w:r>
      <w:proofErr w:type="spellStart"/>
      <w:r w:rsidRPr="007778AF">
        <w:rPr>
          <w:rFonts w:ascii="Times New Roman" w:hAnsi="Times New Roman" w:cs="Times New Roman"/>
          <w:color w:val="000000"/>
          <w:sz w:val="28"/>
          <w:szCs w:val="28"/>
          <w:shd w:val="clear" w:color="auto" w:fill="FFFFFF"/>
        </w:rPr>
        <w:t>И.Ильфа</w:t>
      </w:r>
      <w:proofErr w:type="spellEnd"/>
      <w:r w:rsidRPr="007778AF">
        <w:rPr>
          <w:rFonts w:ascii="Times New Roman" w:hAnsi="Times New Roman" w:cs="Times New Roman"/>
          <w:color w:val="000000"/>
          <w:sz w:val="28"/>
          <w:szCs w:val="28"/>
          <w:shd w:val="clear" w:color="auto" w:fill="FFFFFF"/>
        </w:rPr>
        <w:t xml:space="preserve"> и Е Петрова перед нами предстает целая цепочка чрезвычайно колоритных и легко узнаваемых персонажей — мещан-обывателей </w:t>
      </w:r>
      <w:proofErr w:type="spellStart"/>
      <w:r w:rsidRPr="007778AF">
        <w:rPr>
          <w:rFonts w:ascii="Times New Roman" w:hAnsi="Times New Roman" w:cs="Times New Roman"/>
          <w:color w:val="000000"/>
          <w:sz w:val="28"/>
          <w:szCs w:val="28"/>
          <w:shd w:val="clear" w:color="auto" w:fill="FFFFFF"/>
        </w:rPr>
        <w:t>Нельзясказать</w:t>
      </w:r>
      <w:proofErr w:type="spellEnd"/>
      <w:r w:rsidRPr="007778AF">
        <w:rPr>
          <w:rFonts w:ascii="Times New Roman" w:hAnsi="Times New Roman" w:cs="Times New Roman"/>
          <w:color w:val="000000"/>
          <w:sz w:val="28"/>
          <w:szCs w:val="28"/>
          <w:shd w:val="clear" w:color="auto" w:fill="FFFFFF"/>
        </w:rPr>
        <w:t xml:space="preserve">, что эта тема была новой для русской литературы пошлость и мелочность души человека показал в своих произведениях Н В Гоголь, как эстафету, эту тему подхватили и органически продолжили А Н Островский, А П Чехов, В </w:t>
      </w:r>
      <w:proofErr w:type="spellStart"/>
      <w:r w:rsidRPr="007778AF">
        <w:rPr>
          <w:rFonts w:ascii="Times New Roman" w:hAnsi="Times New Roman" w:cs="Times New Roman"/>
          <w:color w:val="000000"/>
          <w:sz w:val="28"/>
          <w:szCs w:val="28"/>
          <w:shd w:val="clear" w:color="auto" w:fill="FFFFFF"/>
        </w:rPr>
        <w:t>В</w:t>
      </w:r>
      <w:proofErr w:type="spellEnd"/>
      <w:r w:rsidRPr="007778AF">
        <w:rPr>
          <w:rFonts w:ascii="Times New Roman" w:hAnsi="Times New Roman" w:cs="Times New Roman"/>
          <w:color w:val="000000"/>
          <w:sz w:val="28"/>
          <w:szCs w:val="28"/>
          <w:shd w:val="clear" w:color="auto" w:fill="FFFFFF"/>
        </w:rPr>
        <w:t xml:space="preserve"> Маяковский Нет практически ни одного сатирика, который бы отвернулся от проблемы мещанства, ведь она, к сожалению, актуальна во все времена Мещанство, как утверждали русские писатели, — особое состояние души человека, которое служит почвой для возникновения лживых, противоестественных отношений между людьми Мещанство создает основу для опошления вечных человеческих ценностей дружбы, любви Атрофируется, усыхает, обедняется само понятие человеческого счастья, что в конечном счете ведет к вырождению личности</w:t>
      </w:r>
      <w:r w:rsidRPr="007778AF">
        <w:rPr>
          <w:rFonts w:ascii="Times New Roman" w:hAnsi="Times New Roman" w:cs="Times New Roman"/>
          <w:color w:val="000000"/>
          <w:sz w:val="28"/>
          <w:szCs w:val="28"/>
        </w:rPr>
        <w:br/>
      </w:r>
      <w:r w:rsidRPr="007778AF">
        <w:rPr>
          <w:rFonts w:ascii="Times New Roman" w:hAnsi="Times New Roman" w:cs="Times New Roman"/>
          <w:color w:val="000000"/>
          <w:sz w:val="28"/>
          <w:szCs w:val="28"/>
          <w:shd w:val="clear" w:color="auto" w:fill="FFFFFF"/>
        </w:rPr>
        <w:t xml:space="preserve">    В сатирических произведениях того периода возникает и тема религиозности и </w:t>
      </w:r>
      <w:proofErr w:type="spellStart"/>
      <w:r w:rsidRPr="007778AF">
        <w:rPr>
          <w:rFonts w:ascii="Times New Roman" w:hAnsi="Times New Roman" w:cs="Times New Roman"/>
          <w:color w:val="000000"/>
          <w:sz w:val="28"/>
          <w:szCs w:val="28"/>
          <w:shd w:val="clear" w:color="auto" w:fill="FFFFFF"/>
        </w:rPr>
        <w:t>лже</w:t>
      </w:r>
      <w:proofErr w:type="spellEnd"/>
      <w:r w:rsidRPr="007778AF">
        <w:rPr>
          <w:rFonts w:ascii="Times New Roman" w:hAnsi="Times New Roman" w:cs="Times New Roman"/>
          <w:color w:val="000000"/>
          <w:sz w:val="28"/>
          <w:szCs w:val="28"/>
          <w:shd w:val="clear" w:color="auto" w:fill="FFFFFF"/>
        </w:rPr>
        <w:t xml:space="preserve">- религиозности Отношение сатириков к этому вопросу неоднозначно Некоторые писатели, такие, как И Ильф и Е Петров, стояли на </w:t>
      </w:r>
      <w:r w:rsidRPr="007778AF">
        <w:rPr>
          <w:rFonts w:ascii="Times New Roman" w:hAnsi="Times New Roman" w:cs="Times New Roman"/>
          <w:color w:val="000000"/>
          <w:sz w:val="28"/>
          <w:szCs w:val="28"/>
          <w:shd w:val="clear" w:color="auto" w:fill="FFFFFF"/>
        </w:rPr>
        <w:lastRenderedPageBreak/>
        <w:t xml:space="preserve">позициях атеизма, а потому в своих романах вдоволь поиздевались над религиозностью некоторых персонажей, изобразив служителей культа лживыми и жадными (вспомним, например, хамоватого отца Федора из "12 стульев") Другой точки зрения придерживается М Булгаков, который видит в атеизме победу самодовольного разума над представлениями об истинных жизненных ценностях Персонажи, хвастающиеся своим умением создать точный чертеж будущего, по воле </w:t>
      </w:r>
      <w:proofErr w:type="spellStart"/>
      <w:r w:rsidRPr="007778AF">
        <w:rPr>
          <w:rFonts w:ascii="Times New Roman" w:hAnsi="Times New Roman" w:cs="Times New Roman"/>
          <w:color w:val="000000"/>
          <w:sz w:val="28"/>
          <w:szCs w:val="28"/>
          <w:shd w:val="clear" w:color="auto" w:fill="FFFFFF"/>
        </w:rPr>
        <w:t>Воланда</w:t>
      </w:r>
      <w:proofErr w:type="spellEnd"/>
      <w:r w:rsidRPr="007778AF">
        <w:rPr>
          <w:rFonts w:ascii="Times New Roman" w:hAnsi="Times New Roman" w:cs="Times New Roman"/>
          <w:color w:val="000000"/>
          <w:sz w:val="28"/>
          <w:szCs w:val="28"/>
          <w:shd w:val="clear" w:color="auto" w:fill="FFFFFF"/>
        </w:rPr>
        <w:t xml:space="preserve"> вынуждены столкнуться с могуществом Случая, который способен развеять любую, даже самую отточенную рационалистическую теорию</w:t>
      </w:r>
      <w:r w:rsidRPr="007778AF">
        <w:rPr>
          <w:rFonts w:ascii="Times New Roman" w:hAnsi="Times New Roman" w:cs="Times New Roman"/>
          <w:color w:val="000000"/>
          <w:sz w:val="28"/>
          <w:szCs w:val="28"/>
        </w:rPr>
        <w:br/>
      </w:r>
      <w:r w:rsidRPr="007778AF">
        <w:rPr>
          <w:rFonts w:ascii="Times New Roman" w:hAnsi="Times New Roman" w:cs="Times New Roman"/>
          <w:color w:val="000000"/>
          <w:sz w:val="28"/>
          <w:szCs w:val="28"/>
          <w:shd w:val="clear" w:color="auto" w:fill="FFFFFF"/>
        </w:rPr>
        <w:t>    Особой темой в творчестве многих писателей стало хамство В рассказах М Зощенко хам постоянно безобразничает в коммунальной квартире, в трамвае, в учреждении, но на вопрос, откуда взялись его повадки, куда уходят корни его представления о мире, более глубоко отвечает другой замечательный писатель той поры, П Романов, раскрыв в своих рассказах характер "рассудительного мужика", облеченного властью</w:t>
      </w:r>
      <w:r w:rsidRPr="007778AF">
        <w:rPr>
          <w:rFonts w:ascii="Times New Roman" w:hAnsi="Times New Roman" w:cs="Times New Roman"/>
          <w:color w:val="000000"/>
          <w:sz w:val="28"/>
          <w:szCs w:val="28"/>
        </w:rPr>
        <w:br/>
      </w:r>
      <w:r w:rsidRPr="007778AF">
        <w:rPr>
          <w:rFonts w:ascii="Times New Roman" w:hAnsi="Times New Roman" w:cs="Times New Roman"/>
          <w:color w:val="000000"/>
          <w:sz w:val="28"/>
          <w:szCs w:val="28"/>
          <w:shd w:val="clear" w:color="auto" w:fill="FFFFFF"/>
        </w:rPr>
        <w:t xml:space="preserve">    Писатели-сатирики тех лет не льстили народу, не заискивали перед ним Они бичевали до боли, до крови всю эту нечисть Позже это им припомнят и оскорбившийся хам, и головотяп, и "человек ответственный и сознательный" в полувоенном обмундировании Припомнят и назовут очернителями, а теоретическую базу подведут их же собратья по перу — литературные критики-конъюнктурщики В этом смысле показательна позиция советского критика И </w:t>
      </w:r>
      <w:proofErr w:type="spellStart"/>
      <w:r w:rsidRPr="007778AF">
        <w:rPr>
          <w:rFonts w:ascii="Times New Roman" w:hAnsi="Times New Roman" w:cs="Times New Roman"/>
          <w:color w:val="000000"/>
          <w:sz w:val="28"/>
          <w:szCs w:val="28"/>
          <w:shd w:val="clear" w:color="auto" w:fill="FFFFFF"/>
        </w:rPr>
        <w:t>Нусинова</w:t>
      </w:r>
      <w:proofErr w:type="spellEnd"/>
      <w:r w:rsidRPr="007778AF">
        <w:rPr>
          <w:rFonts w:ascii="Times New Roman" w:hAnsi="Times New Roman" w:cs="Times New Roman"/>
          <w:color w:val="000000"/>
          <w:sz w:val="28"/>
          <w:szCs w:val="28"/>
          <w:shd w:val="clear" w:color="auto" w:fill="FFFFFF"/>
        </w:rPr>
        <w:t xml:space="preserve">, который в 1931 </w:t>
      </w:r>
      <w:proofErr w:type="spellStart"/>
      <w:r w:rsidRPr="007778AF">
        <w:rPr>
          <w:rFonts w:ascii="Times New Roman" w:hAnsi="Times New Roman" w:cs="Times New Roman"/>
          <w:color w:val="000000"/>
          <w:sz w:val="28"/>
          <w:szCs w:val="28"/>
          <w:shd w:val="clear" w:color="auto" w:fill="FFFFFF"/>
        </w:rPr>
        <w:t>годунаписал</w:t>
      </w:r>
      <w:proofErr w:type="spellEnd"/>
      <w:r w:rsidRPr="007778AF">
        <w:rPr>
          <w:rFonts w:ascii="Times New Roman" w:hAnsi="Times New Roman" w:cs="Times New Roman"/>
          <w:color w:val="000000"/>
          <w:sz w:val="28"/>
          <w:szCs w:val="28"/>
          <w:shd w:val="clear" w:color="auto" w:fill="FFFFFF"/>
        </w:rPr>
        <w:t xml:space="preserve"> "Если сатира займет в пролетарской литературе третьестепенное место, то юмор, как литературная категория, социально чуждая пролетариату, не может претендовать на особое значение" Именно такое нашествие достойных ненависти "критиков" показал великий Мастер Булгаков в своем бессмертном романе Он понимал, что критиканство утвердилось надолго, что поделать с ним ничего невозможно, что миром искусства правят </w:t>
      </w:r>
      <w:proofErr w:type="spellStart"/>
      <w:r w:rsidRPr="007778AF">
        <w:rPr>
          <w:rFonts w:ascii="Times New Roman" w:hAnsi="Times New Roman" w:cs="Times New Roman"/>
          <w:color w:val="000000"/>
          <w:sz w:val="28"/>
          <w:szCs w:val="28"/>
          <w:shd w:val="clear" w:color="auto" w:fill="FFFFFF"/>
        </w:rPr>
        <w:t>латунские</w:t>
      </w:r>
      <w:proofErr w:type="spellEnd"/>
      <w:r w:rsidRPr="007778AF">
        <w:rPr>
          <w:rFonts w:ascii="Times New Roman" w:hAnsi="Times New Roman" w:cs="Times New Roman"/>
          <w:color w:val="000000"/>
          <w:sz w:val="28"/>
          <w:szCs w:val="28"/>
          <w:shd w:val="clear" w:color="auto" w:fill="FFFFFF"/>
        </w:rPr>
        <w:t xml:space="preserve"> и что страна на время окунулась в беспросветную тьму и представляет собой большую, новую психиатрическую1 клинику, оборудованную по последнему слову техники, " как в "Метрополе"'" И видимо, поэтому человека, заслужившего бессмертие своим романом, он спасает, перенося в мир иной, где нет ничьей власти, кроме воли Божьей</w:t>
      </w:r>
      <w:r w:rsidRPr="007778AF">
        <w:rPr>
          <w:rFonts w:ascii="Times New Roman" w:hAnsi="Times New Roman" w:cs="Times New Roman"/>
          <w:color w:val="000000"/>
          <w:sz w:val="28"/>
          <w:szCs w:val="28"/>
        </w:rPr>
        <w:br/>
      </w:r>
      <w:r w:rsidRPr="007778AF">
        <w:rPr>
          <w:rFonts w:ascii="Times New Roman" w:hAnsi="Times New Roman" w:cs="Times New Roman"/>
          <w:color w:val="000000"/>
          <w:sz w:val="28"/>
          <w:szCs w:val="28"/>
          <w:shd w:val="clear" w:color="auto" w:fill="FFFFFF"/>
        </w:rPr>
        <w:t>    С течением времени персонажи произведений сатириков преобразились В наше время бюрократы носят форму делового человека, их возможности увеличились во сто крат Пропорционально увеличились и их желания, по своей сути оставшиеся теми же Хам приобрел черты щеголя, зачатки образования дают ему возможность хамить с использованием иностранных выражений Головотяп все так же может осуществлять свои бездумные проекты с поистине российским размахом И это значит, что смешные, едкие, горькие и злые произведения, написанные в 20—30-х годах XX столетия, живы и не утратили своей ценности до сих пор.</w:t>
      </w:r>
    </w:p>
    <w:p w:rsidR="007778AF" w:rsidRDefault="007778AF" w:rsidP="007778AF">
      <w:pPr>
        <w:spacing w:after="0" w:line="240" w:lineRule="auto"/>
        <w:jc w:val="both"/>
        <w:rPr>
          <w:rFonts w:ascii="&amp;quot" w:eastAsia="Times New Roman" w:hAnsi="&amp;quot" w:cs="Times New Roman"/>
          <w:b/>
          <w:bCs/>
          <w:color w:val="000000"/>
          <w:sz w:val="24"/>
          <w:szCs w:val="24"/>
          <w:lang w:eastAsia="ru-RU"/>
        </w:rPr>
      </w:pPr>
    </w:p>
    <w:p w:rsidR="007778AF" w:rsidRPr="007778AF" w:rsidRDefault="007778AF" w:rsidP="007778AF">
      <w:pPr>
        <w:spacing w:after="0" w:line="240" w:lineRule="auto"/>
        <w:jc w:val="both"/>
        <w:rPr>
          <w:rFonts w:ascii="&amp;quot" w:eastAsia="Times New Roman" w:hAnsi="&amp;quot" w:cs="Times New Roman"/>
          <w:color w:val="000000"/>
          <w:sz w:val="20"/>
          <w:szCs w:val="20"/>
          <w:lang w:eastAsia="ru-RU"/>
        </w:rPr>
      </w:pPr>
      <w:r w:rsidRPr="007778AF">
        <w:rPr>
          <w:rFonts w:ascii="&amp;quot" w:eastAsia="Times New Roman" w:hAnsi="&amp;quot" w:cs="Times New Roman"/>
          <w:b/>
          <w:bCs/>
          <w:color w:val="000000"/>
          <w:sz w:val="24"/>
          <w:szCs w:val="24"/>
          <w:lang w:eastAsia="ru-RU"/>
        </w:rPr>
        <w:t>Дома</w:t>
      </w:r>
      <w:r>
        <w:rPr>
          <w:rFonts w:ascii="&amp;quot" w:eastAsia="Times New Roman" w:hAnsi="&amp;quot" w:cs="Times New Roman"/>
          <w:b/>
          <w:bCs/>
          <w:color w:val="000000"/>
          <w:sz w:val="24"/>
          <w:szCs w:val="24"/>
          <w:lang w:eastAsia="ru-RU"/>
        </w:rPr>
        <w:t>шнее задание</w:t>
      </w:r>
      <w:r w:rsidRPr="007778AF">
        <w:rPr>
          <w:rFonts w:ascii="&amp;quot" w:eastAsia="Times New Roman" w:hAnsi="&amp;quot" w:cs="Times New Roman"/>
          <w:b/>
          <w:bCs/>
          <w:color w:val="000000"/>
          <w:sz w:val="24"/>
          <w:szCs w:val="24"/>
          <w:lang w:eastAsia="ru-RU"/>
        </w:rPr>
        <w:t>: подготовиться к уроку-семинару по вопросам</w:t>
      </w:r>
      <w:r>
        <w:rPr>
          <w:rFonts w:ascii="&amp;quot" w:eastAsia="Times New Roman" w:hAnsi="&amp;quot" w:cs="Times New Roman"/>
          <w:b/>
          <w:bCs/>
          <w:color w:val="000000"/>
          <w:sz w:val="24"/>
          <w:szCs w:val="24"/>
          <w:lang w:eastAsia="ru-RU"/>
        </w:rPr>
        <w:t>:</w:t>
      </w:r>
    </w:p>
    <w:p w:rsidR="007778AF" w:rsidRDefault="007778AF" w:rsidP="007778AF">
      <w:pPr>
        <w:spacing w:after="0" w:line="240" w:lineRule="auto"/>
        <w:ind w:left="360"/>
        <w:jc w:val="center"/>
        <w:rPr>
          <w:rFonts w:ascii="&amp;quot" w:eastAsia="Times New Roman" w:hAnsi="&amp;quot" w:cs="Times New Roman"/>
          <w:color w:val="000000"/>
          <w:sz w:val="20"/>
          <w:szCs w:val="20"/>
          <w:lang w:eastAsia="ru-RU"/>
        </w:rPr>
      </w:pPr>
    </w:p>
    <w:p w:rsidR="007778AF" w:rsidRPr="007778AF" w:rsidRDefault="007778AF" w:rsidP="007778AF">
      <w:pPr>
        <w:spacing w:after="0" w:line="240" w:lineRule="auto"/>
        <w:ind w:left="360"/>
        <w:jc w:val="center"/>
        <w:rPr>
          <w:rFonts w:ascii="&amp;quot" w:eastAsia="Times New Roman" w:hAnsi="&amp;quot" w:cs="Times New Roman"/>
          <w:b/>
          <w:color w:val="000000"/>
          <w:sz w:val="20"/>
          <w:szCs w:val="20"/>
          <w:u w:val="single"/>
          <w:lang w:eastAsia="ru-RU"/>
        </w:rPr>
      </w:pPr>
      <w:r w:rsidRPr="007778AF">
        <w:rPr>
          <w:rFonts w:ascii="&amp;quot" w:eastAsia="Times New Roman" w:hAnsi="&amp;quot" w:cs="Times New Roman"/>
          <w:color w:val="000000"/>
          <w:sz w:val="20"/>
          <w:szCs w:val="20"/>
          <w:lang w:eastAsia="ru-RU"/>
        </w:rPr>
        <w:t>ТЕМА РЕВОЛЮЦИИ И ГРАЖДАНСКОЙ ВОЙНЫ В ПРОЗЕ 20-Х ГОДОВ</w:t>
      </w:r>
      <w:r w:rsidR="00F53FE1" w:rsidRPr="00F53FE1">
        <w:rPr>
          <w:rFonts w:ascii="&amp;quot" w:eastAsia="Times New Roman" w:hAnsi="&amp;quot" w:cs="Times New Roman"/>
          <w:i/>
          <w:iCs/>
          <w:color w:val="000000"/>
          <w:sz w:val="20"/>
          <w:szCs w:val="20"/>
          <w:lang w:eastAsia="ru-RU"/>
        </w:rPr>
        <w:t xml:space="preserve"> </w:t>
      </w:r>
      <w:r w:rsidR="00F53FE1" w:rsidRPr="00F53FE1">
        <w:rPr>
          <w:rFonts w:ascii="&amp;quot" w:eastAsia="Times New Roman" w:hAnsi="&amp;quot" w:cs="Times New Roman"/>
          <w:b/>
          <w:i/>
          <w:iCs/>
          <w:color w:val="000000"/>
          <w:sz w:val="20"/>
          <w:szCs w:val="20"/>
          <w:u w:val="single"/>
          <w:lang w:eastAsia="ru-RU"/>
        </w:rPr>
        <w:t>(на выбор 2 произведения)</w:t>
      </w:r>
    </w:p>
    <w:p w:rsidR="007778AF" w:rsidRPr="007778AF" w:rsidRDefault="007778AF" w:rsidP="007778AF">
      <w:pPr>
        <w:spacing w:after="0" w:line="240" w:lineRule="auto"/>
        <w:ind w:left="360"/>
        <w:jc w:val="both"/>
        <w:rPr>
          <w:rFonts w:ascii="&amp;quot" w:eastAsia="Times New Roman" w:hAnsi="&amp;quot" w:cs="Times New Roman"/>
          <w:color w:val="000000"/>
          <w:sz w:val="20"/>
          <w:szCs w:val="20"/>
          <w:lang w:eastAsia="ru-RU"/>
        </w:rPr>
      </w:pPr>
      <w:r w:rsidRPr="007778AF">
        <w:rPr>
          <w:rFonts w:ascii="&amp;quot" w:eastAsia="Times New Roman" w:hAnsi="&amp;quot" w:cs="Times New Roman"/>
          <w:i/>
          <w:iCs/>
          <w:color w:val="000000"/>
          <w:sz w:val="20"/>
          <w:szCs w:val="20"/>
          <w:lang w:eastAsia="ru-RU"/>
        </w:rPr>
        <w:lastRenderedPageBreak/>
        <w:t>(</w:t>
      </w:r>
      <w:proofErr w:type="spellStart"/>
      <w:r w:rsidRPr="007778AF">
        <w:rPr>
          <w:rFonts w:ascii="&amp;quot" w:eastAsia="Times New Roman" w:hAnsi="&amp;quot" w:cs="Times New Roman"/>
          <w:i/>
          <w:iCs/>
          <w:color w:val="000000"/>
          <w:sz w:val="20"/>
          <w:szCs w:val="20"/>
          <w:lang w:eastAsia="ru-RU"/>
        </w:rPr>
        <w:t>И.Бабель</w:t>
      </w:r>
      <w:proofErr w:type="spellEnd"/>
      <w:r w:rsidRPr="007778AF">
        <w:rPr>
          <w:rFonts w:ascii="&amp;quot" w:eastAsia="Times New Roman" w:hAnsi="&amp;quot" w:cs="Times New Roman"/>
          <w:i/>
          <w:iCs/>
          <w:color w:val="000000"/>
          <w:sz w:val="20"/>
          <w:szCs w:val="20"/>
          <w:lang w:eastAsia="ru-RU"/>
        </w:rPr>
        <w:t xml:space="preserve"> «Конармия», А. Фадеев «Разгром», </w:t>
      </w:r>
      <w:proofErr w:type="spellStart"/>
      <w:r w:rsidRPr="007778AF">
        <w:rPr>
          <w:rFonts w:ascii="&amp;quot" w:eastAsia="Times New Roman" w:hAnsi="&amp;quot" w:cs="Times New Roman"/>
          <w:i/>
          <w:iCs/>
          <w:color w:val="000000"/>
          <w:sz w:val="20"/>
          <w:szCs w:val="20"/>
          <w:lang w:eastAsia="ru-RU"/>
        </w:rPr>
        <w:t>Б.Лавренев</w:t>
      </w:r>
      <w:proofErr w:type="spellEnd"/>
      <w:r w:rsidRPr="007778AF">
        <w:rPr>
          <w:rFonts w:ascii="&amp;quot" w:eastAsia="Times New Roman" w:hAnsi="&amp;quot" w:cs="Times New Roman"/>
          <w:i/>
          <w:iCs/>
          <w:color w:val="000000"/>
          <w:sz w:val="20"/>
          <w:szCs w:val="20"/>
          <w:lang w:eastAsia="ru-RU"/>
        </w:rPr>
        <w:t xml:space="preserve"> «Сорок первый», А. Серафимович «Железный поток», </w:t>
      </w:r>
      <w:proofErr w:type="spellStart"/>
      <w:r w:rsidRPr="007778AF">
        <w:rPr>
          <w:rFonts w:ascii="&amp;quot" w:eastAsia="Times New Roman" w:hAnsi="&amp;quot" w:cs="Times New Roman"/>
          <w:i/>
          <w:iCs/>
          <w:color w:val="000000"/>
          <w:sz w:val="20"/>
          <w:szCs w:val="20"/>
          <w:lang w:eastAsia="ru-RU"/>
        </w:rPr>
        <w:t>М.Шолохов</w:t>
      </w:r>
      <w:proofErr w:type="spellEnd"/>
      <w:r w:rsidRPr="007778AF">
        <w:rPr>
          <w:rFonts w:ascii="&amp;quot" w:eastAsia="Times New Roman" w:hAnsi="&amp;quot" w:cs="Times New Roman"/>
          <w:i/>
          <w:iCs/>
          <w:color w:val="000000"/>
          <w:sz w:val="20"/>
          <w:szCs w:val="20"/>
          <w:lang w:eastAsia="ru-RU"/>
        </w:rPr>
        <w:t xml:space="preserve"> «Донские рассказы» и др.)</w:t>
      </w:r>
      <w:r w:rsidR="00F53FE1">
        <w:rPr>
          <w:rFonts w:ascii="&amp;quot" w:eastAsia="Times New Roman" w:hAnsi="&amp;quot" w:cs="Times New Roman"/>
          <w:i/>
          <w:iCs/>
          <w:color w:val="000000"/>
          <w:sz w:val="20"/>
          <w:szCs w:val="20"/>
          <w:lang w:eastAsia="ru-RU"/>
        </w:rPr>
        <w:t xml:space="preserve"> </w:t>
      </w:r>
    </w:p>
    <w:p w:rsidR="007778AF" w:rsidRPr="007778AF" w:rsidRDefault="007778AF" w:rsidP="007778AF">
      <w:pPr>
        <w:numPr>
          <w:ilvl w:val="0"/>
          <w:numId w:val="7"/>
        </w:numPr>
        <w:spacing w:after="0" w:line="240" w:lineRule="auto"/>
        <w:jc w:val="both"/>
        <w:rPr>
          <w:rFonts w:ascii="&amp;quot" w:eastAsia="Times New Roman" w:hAnsi="&amp;quot" w:cs="Arial"/>
          <w:color w:val="000000"/>
          <w:sz w:val="20"/>
          <w:szCs w:val="20"/>
          <w:lang w:eastAsia="ru-RU"/>
        </w:rPr>
      </w:pPr>
      <w:r w:rsidRPr="007778AF">
        <w:rPr>
          <w:rFonts w:ascii="&amp;quot" w:eastAsia="Times New Roman" w:hAnsi="&amp;quot" w:cs="Arial"/>
          <w:color w:val="000000"/>
          <w:sz w:val="20"/>
          <w:szCs w:val="20"/>
          <w:lang w:eastAsia="ru-RU"/>
        </w:rPr>
        <w:t>В чем, по-вашему, заключается трагедия личности в годы революционных потрясений и гражданской войны?</w:t>
      </w:r>
    </w:p>
    <w:p w:rsidR="007778AF" w:rsidRPr="007778AF" w:rsidRDefault="007778AF" w:rsidP="007778AF">
      <w:pPr>
        <w:numPr>
          <w:ilvl w:val="0"/>
          <w:numId w:val="7"/>
        </w:numPr>
        <w:spacing w:after="0" w:line="240" w:lineRule="auto"/>
        <w:jc w:val="both"/>
        <w:rPr>
          <w:rFonts w:ascii="&amp;quot" w:eastAsia="Times New Roman" w:hAnsi="&amp;quot" w:cs="Arial"/>
          <w:color w:val="000000"/>
          <w:sz w:val="20"/>
          <w:szCs w:val="20"/>
          <w:lang w:eastAsia="ru-RU"/>
        </w:rPr>
      </w:pPr>
      <w:r w:rsidRPr="007778AF">
        <w:rPr>
          <w:rFonts w:ascii="&amp;quot" w:eastAsia="Times New Roman" w:hAnsi="&amp;quot" w:cs="Arial"/>
          <w:color w:val="000000"/>
          <w:sz w:val="20"/>
          <w:szCs w:val="20"/>
          <w:lang w:eastAsia="ru-RU"/>
        </w:rPr>
        <w:t>Проанализируйте любое выбранное произведение, опираясь на следующие вопросы:</w:t>
      </w:r>
    </w:p>
    <w:p w:rsidR="007778AF" w:rsidRPr="007778AF" w:rsidRDefault="007778AF" w:rsidP="007778AF">
      <w:pPr>
        <w:numPr>
          <w:ilvl w:val="0"/>
          <w:numId w:val="8"/>
        </w:numPr>
        <w:spacing w:after="0" w:line="240" w:lineRule="auto"/>
        <w:ind w:firstLine="1800"/>
        <w:jc w:val="both"/>
        <w:rPr>
          <w:rFonts w:ascii="&amp;quot" w:eastAsia="Times New Roman" w:hAnsi="&amp;quot" w:cs="Arial"/>
          <w:color w:val="000000"/>
          <w:sz w:val="20"/>
          <w:szCs w:val="20"/>
          <w:lang w:eastAsia="ru-RU"/>
        </w:rPr>
      </w:pPr>
      <w:r w:rsidRPr="007778AF">
        <w:rPr>
          <w:rFonts w:ascii="&amp;quot" w:eastAsia="Times New Roman" w:hAnsi="&amp;quot" w:cs="Arial"/>
          <w:color w:val="000000"/>
          <w:sz w:val="20"/>
          <w:szCs w:val="20"/>
          <w:lang w:eastAsia="ru-RU"/>
        </w:rPr>
        <w:t>Время создания произведения. Чем, на ваш взгляд, обусловлено обращение писателя к теме революционного противостояния?</w:t>
      </w:r>
    </w:p>
    <w:p w:rsidR="007778AF" w:rsidRPr="007778AF" w:rsidRDefault="007778AF" w:rsidP="007778AF">
      <w:pPr>
        <w:numPr>
          <w:ilvl w:val="0"/>
          <w:numId w:val="8"/>
        </w:numPr>
        <w:spacing w:after="0" w:line="240" w:lineRule="auto"/>
        <w:ind w:firstLine="1800"/>
        <w:jc w:val="both"/>
        <w:rPr>
          <w:rFonts w:ascii="&amp;quot" w:eastAsia="Times New Roman" w:hAnsi="&amp;quot" w:cs="Arial"/>
          <w:color w:val="000000"/>
          <w:sz w:val="20"/>
          <w:szCs w:val="20"/>
          <w:lang w:eastAsia="ru-RU"/>
        </w:rPr>
      </w:pPr>
      <w:r w:rsidRPr="007778AF">
        <w:rPr>
          <w:rFonts w:ascii="&amp;quot" w:eastAsia="Times New Roman" w:hAnsi="&amp;quot" w:cs="Arial"/>
          <w:color w:val="000000"/>
          <w:sz w:val="20"/>
          <w:szCs w:val="20"/>
          <w:lang w:eastAsia="ru-RU"/>
        </w:rPr>
        <w:t>Как сюжет произведения помогает выразить трагедию личности в переломную эпоху?</w:t>
      </w:r>
    </w:p>
    <w:p w:rsidR="007778AF" w:rsidRPr="007778AF" w:rsidRDefault="007778AF" w:rsidP="007778AF">
      <w:pPr>
        <w:numPr>
          <w:ilvl w:val="0"/>
          <w:numId w:val="8"/>
        </w:numPr>
        <w:spacing w:after="0" w:line="240" w:lineRule="auto"/>
        <w:ind w:firstLine="1800"/>
        <w:jc w:val="both"/>
        <w:rPr>
          <w:rFonts w:ascii="&amp;quot" w:eastAsia="Times New Roman" w:hAnsi="&amp;quot" w:cs="Arial"/>
          <w:color w:val="000000"/>
          <w:sz w:val="20"/>
          <w:szCs w:val="20"/>
          <w:lang w:eastAsia="ru-RU"/>
        </w:rPr>
      </w:pPr>
      <w:r w:rsidRPr="007778AF">
        <w:rPr>
          <w:rFonts w:ascii="&amp;quot" w:eastAsia="Times New Roman" w:hAnsi="&amp;quot" w:cs="Arial"/>
          <w:color w:val="000000"/>
          <w:sz w:val="20"/>
          <w:szCs w:val="20"/>
          <w:lang w:eastAsia="ru-RU"/>
        </w:rPr>
        <w:t>Герой произведения: тип личности, жизненные цели, перипетии судьбы, сложность характера.</w:t>
      </w:r>
    </w:p>
    <w:p w:rsidR="007778AF" w:rsidRPr="007778AF" w:rsidRDefault="007778AF" w:rsidP="007778AF">
      <w:pPr>
        <w:numPr>
          <w:ilvl w:val="0"/>
          <w:numId w:val="8"/>
        </w:numPr>
        <w:spacing w:after="0" w:line="240" w:lineRule="auto"/>
        <w:ind w:firstLine="1800"/>
        <w:jc w:val="both"/>
        <w:rPr>
          <w:rFonts w:ascii="&amp;quot" w:eastAsia="Times New Roman" w:hAnsi="&amp;quot" w:cs="Arial"/>
          <w:color w:val="000000"/>
          <w:sz w:val="20"/>
          <w:szCs w:val="20"/>
          <w:lang w:eastAsia="ru-RU"/>
        </w:rPr>
      </w:pPr>
      <w:r w:rsidRPr="007778AF">
        <w:rPr>
          <w:rFonts w:ascii="&amp;quot" w:eastAsia="Times New Roman" w:hAnsi="&amp;quot" w:cs="Arial"/>
          <w:color w:val="000000"/>
          <w:sz w:val="20"/>
          <w:szCs w:val="20"/>
          <w:lang w:eastAsia="ru-RU"/>
        </w:rPr>
        <w:t>В чем, по-вашему, заключается душевная сила героя, в чем вы видите её источник?</w:t>
      </w:r>
    </w:p>
    <w:p w:rsidR="007778AF" w:rsidRPr="007778AF" w:rsidRDefault="007778AF" w:rsidP="007778AF">
      <w:pPr>
        <w:numPr>
          <w:ilvl w:val="0"/>
          <w:numId w:val="8"/>
        </w:numPr>
        <w:spacing w:after="0" w:line="240" w:lineRule="auto"/>
        <w:ind w:firstLine="1800"/>
        <w:jc w:val="both"/>
        <w:rPr>
          <w:rFonts w:ascii="&amp;quot" w:eastAsia="Times New Roman" w:hAnsi="&amp;quot" w:cs="Arial"/>
          <w:color w:val="000000"/>
          <w:sz w:val="20"/>
          <w:szCs w:val="20"/>
          <w:lang w:eastAsia="ru-RU"/>
        </w:rPr>
      </w:pPr>
      <w:r w:rsidRPr="007778AF">
        <w:rPr>
          <w:rFonts w:ascii="&amp;quot" w:eastAsia="Times New Roman" w:hAnsi="&amp;quot" w:cs="Arial"/>
          <w:color w:val="000000"/>
          <w:sz w:val="20"/>
          <w:szCs w:val="20"/>
          <w:lang w:eastAsia="ru-RU"/>
        </w:rPr>
        <w:t>В чем причина душевной трагедии героя? Каковы, на ваш взгляд, пути дальнейшего развития характера героя?</w:t>
      </w:r>
    </w:p>
    <w:p w:rsidR="007778AF" w:rsidRDefault="007778AF" w:rsidP="007778AF">
      <w:pPr>
        <w:numPr>
          <w:ilvl w:val="0"/>
          <w:numId w:val="9"/>
        </w:numPr>
        <w:spacing w:after="0" w:line="240" w:lineRule="auto"/>
        <w:ind w:left="360" w:firstLine="900"/>
        <w:jc w:val="both"/>
        <w:rPr>
          <w:rFonts w:ascii="&amp;quot" w:eastAsia="Times New Roman" w:hAnsi="&amp;quot" w:cs="Arial"/>
          <w:color w:val="000000"/>
          <w:sz w:val="20"/>
          <w:szCs w:val="20"/>
          <w:lang w:eastAsia="ru-RU"/>
        </w:rPr>
      </w:pPr>
      <w:r w:rsidRPr="007778AF">
        <w:rPr>
          <w:rFonts w:ascii="&amp;quot" w:eastAsia="Times New Roman" w:hAnsi="&amp;quot" w:cs="Arial"/>
          <w:color w:val="000000"/>
          <w:sz w:val="20"/>
          <w:szCs w:val="20"/>
          <w:lang w:eastAsia="ru-RU"/>
        </w:rPr>
        <w:t>Как, по-вашему, автор решает проблему нравственного выбора? Какова авторская оценка событий, происходивших в годы революции и Гражданской войны?</w:t>
      </w:r>
    </w:p>
    <w:p w:rsidR="007778AF" w:rsidRPr="007778AF" w:rsidRDefault="007778AF" w:rsidP="007778AF">
      <w:pPr>
        <w:rPr>
          <w:rFonts w:ascii="Times New Roman" w:hAnsi="Times New Roman" w:cs="Times New Roman"/>
          <w:b/>
          <w:sz w:val="28"/>
          <w:szCs w:val="28"/>
        </w:rPr>
      </w:pPr>
    </w:p>
    <w:sectPr w:rsidR="007778AF" w:rsidRPr="007778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219DB"/>
    <w:multiLevelType w:val="multilevel"/>
    <w:tmpl w:val="20ACD3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905042"/>
    <w:multiLevelType w:val="multilevel"/>
    <w:tmpl w:val="6AD84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2A6857"/>
    <w:multiLevelType w:val="multilevel"/>
    <w:tmpl w:val="4544A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18454A"/>
    <w:multiLevelType w:val="multilevel"/>
    <w:tmpl w:val="EAE27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873B42"/>
    <w:multiLevelType w:val="multilevel"/>
    <w:tmpl w:val="470C2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F345A7"/>
    <w:multiLevelType w:val="multilevel"/>
    <w:tmpl w:val="A3B83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076129"/>
    <w:multiLevelType w:val="multilevel"/>
    <w:tmpl w:val="77E4F9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8C44E4"/>
    <w:multiLevelType w:val="multilevel"/>
    <w:tmpl w:val="4E1AD0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002290"/>
    <w:multiLevelType w:val="multilevel"/>
    <w:tmpl w:val="3F58A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0"/>
  </w:num>
  <w:num w:numId="4">
    <w:abstractNumId w:val="8"/>
  </w:num>
  <w:num w:numId="5">
    <w:abstractNumId w:val="3"/>
  </w:num>
  <w:num w:numId="6">
    <w:abstractNumId w:val="2"/>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86"/>
    <w:rsid w:val="004313BE"/>
    <w:rsid w:val="006C5486"/>
    <w:rsid w:val="007778AF"/>
    <w:rsid w:val="00A27FAF"/>
    <w:rsid w:val="00F53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55DB6-A508-4ED0-84FC-41E198BC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56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2328</Words>
  <Characters>13274</Characters>
  <Application>Microsoft Office Word</Application>
  <DocSecurity>0</DocSecurity>
  <Lines>110</Lines>
  <Paragraphs>31</Paragraphs>
  <ScaleCrop>false</ScaleCrop>
  <Company/>
  <LinksUpToDate>false</LinksUpToDate>
  <CharactersWithSpaces>15571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Колледж</dc:creator>
  <cp:keywords/>
  <dc:description/>
  <cp:lastModifiedBy>Марусий Анна Сергеевна</cp:lastModifiedBy>
  <cp:revision>4</cp:revision>
  <dcterms:created xsi:type="dcterms:W3CDTF">2020-03-19T08:43:00Z</dcterms:created>
  <dcterms:modified xsi:type="dcterms:W3CDTF">2020-03-19T09:02:00Z</dcterms:modified>
</cp:coreProperties>
</file>