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D9" w:rsidRDefault="001218D9" w:rsidP="001218D9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1218D9" w:rsidRDefault="001218D9" w:rsidP="001218D9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Товароведение и экспертиза качества потребительских товаров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218D9" w:rsidRDefault="001218D9" w:rsidP="001218D9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7196"/>
      </w:tblGrid>
      <w:tr w:rsidR="001218D9" w:rsidRPr="001218D9" w:rsidTr="001218D9">
        <w:tc>
          <w:tcPr>
            <w:tcW w:w="2297" w:type="dxa"/>
            <w:shd w:val="clear" w:color="000000" w:fill="auto"/>
          </w:tcPr>
          <w:p w:rsidR="001218D9" w:rsidRPr="001218D9" w:rsidRDefault="001218D9" w:rsidP="001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196" w:type="dxa"/>
            <w:shd w:val="clear" w:color="000000" w:fill="auto"/>
          </w:tcPr>
          <w:p w:rsidR="001218D9" w:rsidRDefault="001218D9" w:rsidP="001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8D9" w:rsidRDefault="001218D9" w:rsidP="001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8D9" w:rsidRPr="001218D9" w:rsidRDefault="001218D9" w:rsidP="001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1218D9" w:rsidRPr="001218D9" w:rsidTr="001218D9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БД.01 Русский язык и литература </w:t>
            </w:r>
          </w:p>
        </w:tc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</w:rPr>
              <w:t>Актовый зал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48 шт.;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color w:val="000000"/>
              </w:rPr>
              <w:t>стул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</w:t>
            </w:r>
            <w:r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):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Комплект портретов писателей, поэтов.</w:t>
            </w:r>
          </w:p>
        </w:tc>
      </w:tr>
      <w:tr w:rsidR="001218D9" w:rsidRPr="001218D9" w:rsidTr="001218D9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96" w:type="dxa"/>
            <w:tcBorders>
              <w:top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17 шт.; стул – 47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 (плакаты):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БД.03 Математика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 и статистики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комплект чертежного оборудования и приспособлений (метр деревянный, треугольник деревянный – 2 шт., транспортир, циркуль).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БД.04 Иностранный язык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шт.; стул – 19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БД.05 История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 (карты):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Политическая карта мира – 2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Федерации,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1218D9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– начале </w:t>
            </w:r>
            <w:r w:rsidRPr="001218D9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столетия.</w:t>
            </w:r>
          </w:p>
          <w:p w:rsidR="001218D9" w:rsidRPr="001218D9" w:rsidRDefault="001218D9" w:rsidP="001218D9">
            <w:pPr>
              <w:spacing w:after="0" w:line="259" w:lineRule="auto"/>
              <w:rPr>
                <w:i/>
                <w:color w:val="000000" w:themeColor="text1"/>
              </w:rPr>
            </w:pPr>
            <w:r w:rsidRPr="001218D9">
              <w:rPr>
                <w:rFonts w:ascii="Times New Roman" w:hAnsi="Times New Roman" w:cs="Times New Roman"/>
                <w:i/>
                <w:color w:val="000000" w:themeColor="text1"/>
              </w:rPr>
              <w:t>Стенды:</w:t>
            </w:r>
            <w:r w:rsidRPr="001218D9">
              <w:rPr>
                <w:i/>
                <w:color w:val="000000" w:themeColor="text1"/>
              </w:rPr>
              <w:t xml:space="preserve">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8D9">
              <w:rPr>
                <w:rFonts w:ascii="Times New Roman" w:hAnsi="Times New Roman" w:cs="Times New Roman"/>
                <w:color w:val="000000" w:themeColor="text1"/>
              </w:rPr>
              <w:t>История: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8D9">
              <w:rPr>
                <w:rFonts w:ascii="Times New Roman" w:hAnsi="Times New Roman" w:cs="Times New Roman"/>
                <w:color w:val="000000" w:themeColor="text1"/>
              </w:rPr>
              <w:t>Семь чудес света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8D9">
              <w:rPr>
                <w:rFonts w:ascii="Times New Roman" w:hAnsi="Times New Roman" w:cs="Times New Roman"/>
                <w:color w:val="000000" w:themeColor="text1"/>
              </w:rPr>
              <w:t>Династия Рюриковичей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18D9">
              <w:rPr>
                <w:rFonts w:ascii="Times New Roman" w:hAnsi="Times New Roman" w:cs="Times New Roman"/>
                <w:color w:val="000000" w:themeColor="text1"/>
              </w:rPr>
              <w:t>Цари и императоры из династии Романовых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БД.06 Физическая культура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- Тренажер: диск гимнастический.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1218D9" w:rsidRPr="001218D9" w:rsidTr="001218D9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БД.07 Основы безопасности жизнедеятельности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 и охраны труда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17 шт.; стул – 47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Демонстрационное оборудование: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</w:rPr>
              <w:t>- учебный автомат Калашникова АКМ (ВПО-</w:t>
            </w:r>
            <w:proofErr w:type="gramStart"/>
            <w:r w:rsidRPr="001218D9">
              <w:rPr>
                <w:rFonts w:ascii="Times New Roman" w:hAnsi="Times New Roman" w:cs="Times New Roman"/>
              </w:rPr>
              <w:t>911)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1218D9">
              <w:rPr>
                <w:rFonts w:ascii="Times New Roman" w:hAnsi="Times New Roman" w:cs="Times New Roman"/>
                <w:i/>
                <w:color w:val="000000"/>
              </w:rPr>
              <w:t>-наглядные пособия: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отравлении, отморожении, перегревании;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(электронный).</w:t>
            </w:r>
          </w:p>
        </w:tc>
      </w:tr>
      <w:tr w:rsidR="001218D9" w:rsidRPr="001218D9" w:rsidTr="001218D9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БД.08 Физика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</w:rPr>
              <w:t>Аудитория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14 шт.; стул – 27 шт., 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доска ,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1218D9" w:rsidRPr="001218D9" w:rsidTr="00DF597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Физика: 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тележек легко подвижных;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прибор для демонстрации обтекания тел ПОТ-10Ом.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1218D9" w:rsidRPr="001218D9" w:rsidTr="00DF597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Физика: 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1218D9" w:rsidRPr="001218D9" w:rsidRDefault="001218D9" w:rsidP="001218D9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12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218D9" w:rsidRPr="001218D9" w:rsidTr="001218D9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tcBorders>
              <w:top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13 шт., стул – 24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- 21шт., оборудование для вебинаров – 1 комплект,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ЖК-панель – 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, кондиционер.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 и стенды):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Физика: множители и приставки СИ;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Международная система единиц СИ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БД.09 Обществознание (включая экономику и право)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48 шт.; стул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Стенды: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Обществознание: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Подходы </w:t>
            </w:r>
            <w:proofErr w:type="gramStart"/>
            <w:r w:rsidRPr="001218D9">
              <w:rPr>
                <w:rFonts w:ascii="Times New Roman" w:hAnsi="Times New Roman" w:cs="Times New Roman"/>
              </w:rPr>
              <w:t>к  понятию</w:t>
            </w:r>
            <w:proofErr w:type="gramEnd"/>
            <w:r w:rsidRPr="001218D9">
              <w:rPr>
                <w:rFonts w:ascii="Times New Roman" w:hAnsi="Times New Roman" w:cs="Times New Roman"/>
              </w:rPr>
              <w:t xml:space="preserve"> «ПОЛИТИКА»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Человек познает мир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Органы государственной власти Российской Федерации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Законодательная, исполнительная и судебная власть </w:t>
            </w:r>
            <w:proofErr w:type="spellStart"/>
            <w:r w:rsidRPr="001218D9">
              <w:rPr>
                <w:rFonts w:ascii="Times New Roman" w:hAnsi="Times New Roman" w:cs="Times New Roman"/>
              </w:rPr>
              <w:t>вРоссийской</w:t>
            </w:r>
            <w:proofErr w:type="spellEnd"/>
            <w:r w:rsidRPr="001218D9">
              <w:rPr>
                <w:rFonts w:ascii="Times New Roman" w:hAnsi="Times New Roman" w:cs="Times New Roman"/>
              </w:rPr>
              <w:t xml:space="preserve"> Федерации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Образование политических партий;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Экономика: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Макроэкономика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1218D9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1218D9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1218D9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1218D9">
              <w:rPr>
                <w:rFonts w:ascii="Times New Roman" w:hAnsi="Times New Roman" w:cs="Times New Roman"/>
              </w:rPr>
              <w:t xml:space="preserve">); Основные типы структур рынка </w:t>
            </w:r>
            <w:proofErr w:type="gramStart"/>
            <w:r w:rsidRPr="001218D9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1218D9">
              <w:rPr>
                <w:rFonts w:ascii="Times New Roman" w:hAnsi="Times New Roman" w:cs="Times New Roman"/>
              </w:rPr>
              <w:t>Шерер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</w:rPr>
              <w:t xml:space="preserve"> и Росс).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БД.10 География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Аудитория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17 шт.; стул – 47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</w:rPr>
              <w:t>- барометр;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- компас;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- курвиметр;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- рулетка;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- гигрометр;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- физическая карта </w:t>
            </w:r>
            <w:proofErr w:type="gramStart"/>
            <w:r w:rsidRPr="001218D9">
              <w:rPr>
                <w:rFonts w:ascii="Times New Roman" w:hAnsi="Times New Roman" w:cs="Times New Roman"/>
              </w:rPr>
              <w:t>мира.;</w:t>
            </w:r>
            <w:proofErr w:type="gramEnd"/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- глобус;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- комплект портретов.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БД.11 Экология 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БД.12 Астрономия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 стол – 14 шт.;  стул – 27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p w:rsidR="001218D9" w:rsidRPr="001218D9" w:rsidRDefault="001218D9" w:rsidP="001218D9">
            <w:pPr>
              <w:numPr>
                <w:ilvl w:val="0"/>
                <w:numId w:val="17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Symbol" w:hAnsi="Times New Roman" w:cs="Times New Roman"/>
                <w:color w:val="000000"/>
                <w:lang w:eastAsia="ru-RU"/>
              </w:rPr>
              <w:t>глобус</w:t>
            </w:r>
          </w:p>
          <w:p w:rsidR="001218D9" w:rsidRPr="001218D9" w:rsidRDefault="001218D9" w:rsidP="001218D9">
            <w:pPr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Солнечная система, демонстрационный плакат.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rPr>
          <w:trHeight w:val="1960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ПД.01 Информатика 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технологий в профессиональной деятельности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15 шт.; кресло компьютерное – 25 шт., доска,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16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 ,кондиционер.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ПД.02 Химия </w:t>
            </w:r>
          </w:p>
        </w:tc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</w:rPr>
              <w:t>Аудитория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14 шт.; стул – 27 шт., доска.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1218D9" w:rsidRPr="001218D9" w:rsidTr="00DF597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1218D9" w:rsidRPr="001218D9" w:rsidRDefault="001218D9" w:rsidP="001218D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1218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1218D9" w:rsidRPr="001218D9" w:rsidRDefault="001218D9" w:rsidP="00121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  Плакаты: </w:t>
            </w:r>
          </w:p>
          <w:p w:rsidR="001218D9" w:rsidRPr="001218D9" w:rsidRDefault="001218D9" w:rsidP="001218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1218D9" w:rsidRPr="001218D9" w:rsidRDefault="001218D9" w:rsidP="001218D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растворимости.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tcBorders>
              <w:top w:val="nil"/>
            </w:tcBorders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13 шт., стул – 24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- 21шт., оборудование для вебинаров – 1 комплект, ЖК-панель – 1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Растворимость солей, кислот и оснований в воде;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Периодическая система Менделеева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ПД.03 Биология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 стол – 14 шт.;  стул – 27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1218D9" w:rsidRPr="001218D9" w:rsidRDefault="001218D9" w:rsidP="001218D9">
            <w:pPr>
              <w:numPr>
                <w:ilvl w:val="0"/>
                <w:numId w:val="9"/>
              </w:numPr>
              <w:tabs>
                <w:tab w:val="left" w:pos="6128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аппликация «Дигидридное скрещивание»;</w:t>
            </w:r>
          </w:p>
          <w:p w:rsidR="001218D9" w:rsidRPr="001218D9" w:rsidRDefault="001218D9" w:rsidP="001218D9">
            <w:pPr>
              <w:numPr>
                <w:ilvl w:val="0"/>
                <w:numId w:val="9"/>
              </w:numPr>
              <w:tabs>
                <w:tab w:val="left" w:pos="6128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–аппликация «Деление клетки. МИТОЗ и МИОЗ»;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решетка Пеннета;</w:t>
            </w:r>
          </w:p>
          <w:p w:rsidR="001218D9" w:rsidRPr="001218D9" w:rsidRDefault="001218D9" w:rsidP="001218D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1218D9" w:rsidRPr="001218D9" w:rsidRDefault="001218D9" w:rsidP="001218D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218D9" w:rsidRPr="001218D9" w:rsidRDefault="001218D9" w:rsidP="001218D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</w:t>
            </w:r>
            <w:r w:rsidRPr="001218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1218D9" w:rsidRPr="001218D9" w:rsidRDefault="001218D9" w:rsidP="001218D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Стенды:</w:t>
            </w:r>
          </w:p>
          <w:p w:rsidR="001218D9" w:rsidRPr="001218D9" w:rsidRDefault="001218D9" w:rsidP="001218D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Биология:</w:t>
            </w:r>
          </w:p>
          <w:p w:rsidR="001218D9" w:rsidRPr="001218D9" w:rsidRDefault="001218D9" w:rsidP="001218D9">
            <w:pPr>
              <w:numPr>
                <w:ilvl w:val="0"/>
                <w:numId w:val="13"/>
              </w:numPr>
              <w:tabs>
                <w:tab w:val="left" w:pos="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крови человека</w:t>
            </w:r>
          </w:p>
          <w:p w:rsidR="001218D9" w:rsidRPr="001218D9" w:rsidRDefault="001218D9" w:rsidP="001218D9">
            <w:pPr>
              <w:numPr>
                <w:ilvl w:val="0"/>
                <w:numId w:val="13"/>
              </w:numPr>
              <w:tabs>
                <w:tab w:val="left" w:pos="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Скелет. Строение, состав и строение костей.</w:t>
            </w:r>
          </w:p>
          <w:p w:rsidR="001218D9" w:rsidRPr="001218D9" w:rsidRDefault="001218D9" w:rsidP="001218D9">
            <w:pPr>
              <w:numPr>
                <w:ilvl w:val="0"/>
                <w:numId w:val="13"/>
              </w:numPr>
              <w:tabs>
                <w:tab w:val="left" w:pos="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система</w:t>
            </w:r>
          </w:p>
          <w:p w:rsidR="001218D9" w:rsidRPr="001218D9" w:rsidRDefault="001218D9" w:rsidP="001218D9">
            <w:pPr>
              <w:numPr>
                <w:ilvl w:val="0"/>
                <w:numId w:val="13"/>
              </w:numPr>
              <w:tabs>
                <w:tab w:val="left" w:pos="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Кровеносная система - малый круг.</w:t>
            </w:r>
          </w:p>
          <w:p w:rsidR="001218D9" w:rsidRPr="001218D9" w:rsidRDefault="001218D9" w:rsidP="001218D9">
            <w:pPr>
              <w:numPr>
                <w:ilvl w:val="0"/>
                <w:numId w:val="13"/>
              </w:numPr>
              <w:tabs>
                <w:tab w:val="left" w:pos="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митоза.</w:t>
            </w:r>
          </w:p>
          <w:p w:rsidR="001218D9" w:rsidRPr="001218D9" w:rsidRDefault="001218D9" w:rsidP="001218D9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ВУД.19 Индивидуальный проект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1218D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</w:rPr>
              <w:t xml:space="preserve">Специализированная </w:t>
            </w:r>
            <w:proofErr w:type="gramStart"/>
            <w:r w:rsidRPr="001218D9">
              <w:rPr>
                <w:rFonts w:ascii="Times New Roman" w:hAnsi="Times New Roman" w:cs="Times New Roman"/>
                <w:i/>
              </w:rPr>
              <w:t>ме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48 шт.;  стул – 93 шт., доска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 в сеть Интернет)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мебель: 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17 шт.;  кресло компьютерное – 18 шт.,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стул – 10 шт.;  диван – 2 шт., кондиционеры – 4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15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ОГСЭ.01 Основы философии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социально-экономических дисциплин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Плакаты:</w:t>
            </w:r>
            <w:r w:rsidRPr="001218D9">
              <w:t xml:space="preserve"> 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Основы философии: 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Основные вопросы философии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Основные разделы философии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Русская философия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Платон и Аристотель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Сократ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Философия нового времени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Бердяев Николай Александрович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Зигмунд Фрейд</w:t>
            </w:r>
          </w:p>
          <w:p w:rsidR="001218D9" w:rsidRPr="001218D9" w:rsidRDefault="001218D9" w:rsidP="001218D9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Иммануил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Кант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ОГСЭ.02 История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Учебно-наглядные пособия (карты):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Федерации,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1218D9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  <w:p w:rsidR="001218D9" w:rsidRPr="001218D9" w:rsidRDefault="001218D9" w:rsidP="001218D9">
            <w:pPr>
              <w:spacing w:after="0" w:line="240" w:lineRule="auto"/>
            </w:pPr>
            <w:proofErr w:type="gramStart"/>
            <w:r w:rsidRPr="001218D9">
              <w:rPr>
                <w:rFonts w:ascii="Times New Roman" w:hAnsi="Times New Roman" w:cs="Times New Roman"/>
                <w:i/>
              </w:rPr>
              <w:t>Стенды:</w:t>
            </w:r>
            <w:r w:rsidRPr="001218D9">
              <w:t xml:space="preserve">  </w:t>
            </w:r>
            <w:r w:rsidRPr="001218D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1218D9">
              <w:rPr>
                <w:rFonts w:ascii="Times New Roman" w:hAnsi="Times New Roman" w:cs="Times New Roman"/>
              </w:rPr>
              <w:t>История:</w:t>
            </w:r>
          </w:p>
          <w:p w:rsidR="001218D9" w:rsidRPr="001218D9" w:rsidRDefault="001218D9" w:rsidP="001218D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Семь чудес света</w:t>
            </w:r>
          </w:p>
          <w:p w:rsidR="001218D9" w:rsidRPr="001218D9" w:rsidRDefault="001218D9" w:rsidP="001218D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Династия Рюриковичей</w:t>
            </w:r>
          </w:p>
          <w:p w:rsidR="001218D9" w:rsidRPr="001218D9" w:rsidRDefault="001218D9" w:rsidP="001218D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>Цари и императоры из династии Романовых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ОГСЭ.04 Иностранный язык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ОГСЭ.05 Физическая культура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- Тренажер: диск гимнастический.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-Тренажер: фитнес-резинка – 15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ОГСЭ.06(В) Психология общения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 </w:t>
            </w:r>
            <w:r w:rsidRPr="001218D9">
              <w:rPr>
                <w:rFonts w:ascii="Times New Roman" w:hAnsi="Times New Roman" w:cs="Times New Roman"/>
                <w:color w:val="000000"/>
              </w:rPr>
              <w:t>стол – 14 шт.;  стул – 27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FF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ОГСЭ.07(В) Русский язык и культура речи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ОГСЭ.08 (В) Мировая художественная культура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стол – 48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ЕН.01 Математика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 и статистики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комплект чертежного оборудования и приспособлений (метр деревянный, треугольник деревянный – 2 шт., транспортир, циркуль)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ЕН.02 Экологические основы природопользования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экологических основ природопользования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17 шт.; стул – 47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отравлении, отморожении, перегревании;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ОПД.01 Основы коммерческой деятельности</w:t>
            </w:r>
            <w:r w:rsidRPr="001218D9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коммерческой деятельности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ОПД.02 Теоретические основы товароведения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товароведения и экспертизы продовольственных товаров,  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лаборатория товароведения и экспертизы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ОПД.03 Статистика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 и статистики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13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ОПД.04 Информационные технологии в профессиональной деятельности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технологий в профессиональной деятельности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15 шт.; кресло компьютерное – 25 шт., доска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16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шт., кондиционер.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Scilab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ОПД.05 Документационное обеспечение управления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документационного обеспечения управления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29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57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ОПД.06 Правовое обеспечение профессиональной деятельности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ОПД.07 Бухгалтерский учет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ОПД.08 Метрология и стандартизация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Кабинет метрологии и стандартизации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Измерительное оборудование: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- метр деревянный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- штангенциркуль – 2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микрометр;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линейка металлическая  лабораторная – 4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- часовой индикатор.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ОПД.09 Безопасность жизнедеятельности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 и охраны труда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17 шт.; стул – 47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- учебный автомат Калашникова АКМ (ВПО-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911)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1218D9">
              <w:rPr>
                <w:rFonts w:ascii="Times New Roman" w:hAnsi="Times New Roman" w:cs="Times New Roman"/>
                <w:i/>
                <w:color w:val="000000"/>
              </w:rPr>
              <w:t>-наглядные пособия (плакаты):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- Первая медицинская помощь при травмах;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ОПД.10 (В) Основы предпринимательской деятельности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коммерческой деятельности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ОПД.11 (В) Экономика организации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коммерческой деятельности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МДК.01.01 Основы управления ассортиментом</w:t>
            </w:r>
            <w:r w:rsidRPr="001218D9">
              <w:rPr>
                <w:rFonts w:ascii="Times New Roman" w:hAnsi="Times New Roman" w:cs="Times New Roman"/>
              </w:rPr>
              <w:t xml:space="preserve">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товароведения и экспертизы продовольственных товаров,  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лаборатория товароведения и экспертизы непродовольственных товаров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МДК.01.02 Маркетинг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менеджмента и маркетинга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29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57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МДК.01.0</w:t>
            </w:r>
            <w:r w:rsidRPr="001218D9">
              <w:rPr>
                <w:rFonts w:ascii="Times New Roman" w:hAnsi="Times New Roman" w:cs="Times New Roman"/>
                <w:color w:val="000000" w:themeColor="text1"/>
              </w:rPr>
              <w:t>3 Техническое оснащение торговых предприятий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технического оснащения торговых организаций,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мастерская «учебный 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магазин,   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мастерская «учебный  склад»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48 шт.; стул – 93 шт., доска 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проектор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экран – 1 шт.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веб-камера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ind w:left="127" w:firstLine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микшер – 1 шт.; колонки – 2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торговый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деревяный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витрина-прилавок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деревяная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металлический;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витрина крутящаяся.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весы бытовые электронные NECS-30-1 2240,00 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2240,00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проводной одномерный сканер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Mertech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1100 PL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товароведения и экспертизы продовольственных товаров,  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лаборатория товароведения и экспертизы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доска, шкаф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МДК.01.04 Товароведение продовольственных и непродовольственных товаров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товароведения и экспертизы продовольственных 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товаров,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Лаборатория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товароведения и экспертизы непродовольственных товаров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УП.01.01 Учебная практика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товароведения и экспертизы продовольственных товаров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Лаборатория товароведения и экспертизы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технического оснащения торговых организаций, 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мастерская «учебный магазин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»,   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мастерская «учебный  склад»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>: стол – 48 шт.; стул – 93 шт., доска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проектор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экран – 1 шт.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веб-камера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микшер – 1 шт.;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колонки – 2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Оборудование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торговый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деревяный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витрина-прилавок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деревяная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металлический.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витрина крутящаяся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весы бытовые электронные NECS-30-1 2240,00 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2240,00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проводной одномерный сканер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Mertech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1100 PL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МДК.02.01 Оценка качества товаров и основы экспертизы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товароведения и экспертизы продовольственных товаров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Лаборатория товароведения и экспертизы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МДК.02.02 Товарная информация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товароведения и экспертизы продовольственных 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товаров;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Лаборатория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товароведения и экспертизы непродовольственных товаров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шт.,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УП.02.01 Учебная практика (Основы работы в 1С)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логистики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13 шт., кресло компьютерное – 24 шт., доска, 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персональный компьютер - 21шт., оборудование для вебинаров – 1 комплект, ЖК-панель – 1 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 ,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МДК.03.01 Управление структурным подразделением организации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Кабинет менеджмента и маркетинга.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1218D9">
              <w:rPr>
                <w:rFonts w:ascii="Times New Roman" w:hAnsi="Times New Roman" w:cs="Times New Roman"/>
                <w:color w:val="000000"/>
              </w:rPr>
              <w:t>стол – 29 шт.; стул – 57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МДК.03.02 Менеджмент и управление персоналом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менеджмента и маркетинга.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29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57 шт., доска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18D9">
              <w:rPr>
                <w:rFonts w:ascii="Times New Roman" w:hAnsi="Times New Roman" w:cs="Times New Roman"/>
              </w:rPr>
              <w:t xml:space="preserve">УП.03.01 Учебная практика (1С: Торговля)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логистики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13 шт., кресло компьютерное – 24 шт., доска,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– 21 шт., оборудование для вебинаров – 1 комплект,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ЖК-панель – 1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</w:t>
            </w: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Лицензия CEA CNRS INRIA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МДК.04.01 Организация продажи 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товароведения и экспертизы 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 стол – 11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19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мастерская «учебный 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магазин,   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мастерская «учебный  склад»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 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персональный компьютер – 1 шт.;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кондиционер проектор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экран – 1 шт.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веб-камера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микшер – 1 шт.; колонки – 2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Оборудование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торговый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деревяный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витрина-прилавок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деревяная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металлический,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витрина крутящаяся;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весы бытовые электронные NECS-30-1 2240,00 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2240,00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проводной одномерный сканер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Mertech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1100 PL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МДК.04.02 Организация продажи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Лаборатория товароведения и экспертизы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шт.; стул – 19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мастерская «учебный 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магазин,   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мастерская «учебный  склад»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проектор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экран – 1 шт.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веб-камера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микшер – 1 шт.;</w:t>
            </w:r>
          </w:p>
          <w:p w:rsidR="001218D9" w:rsidRPr="001218D9" w:rsidRDefault="001218D9" w:rsidP="001218D9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колонки – 2 шт.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торговый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деревяный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витрина-прилавок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деревяная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металлический;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весы бытовые электронные NECS-30-1 2240,00 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2240,00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проводной одномерный сканер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Mertech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1100 PL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 xml:space="preserve">УП.04.01 Учебная практика </w:t>
            </w:r>
          </w:p>
        </w:tc>
        <w:tc>
          <w:tcPr>
            <w:tcW w:w="7196" w:type="dxa"/>
            <w:shd w:val="clear" w:color="auto" w:fill="auto"/>
          </w:tcPr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товароведения и экспертизы непродовольственных товаров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11 шт.; стул – 19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>, доска, шкаф с пособиями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1218D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мастерская «учебный </w:t>
            </w:r>
            <w:proofErr w:type="gramStart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>магазин,  мастерская</w:t>
            </w:r>
            <w:proofErr w:type="gramEnd"/>
            <w:r w:rsidRPr="001218D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«учебный  склад»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1218D9">
              <w:rPr>
                <w:rFonts w:ascii="Times New Roman" w:hAnsi="Times New Roman" w:cs="Times New Roman"/>
                <w:color w:val="000000"/>
              </w:rPr>
              <w:t xml:space="preserve">: стол – 48 шт.; стул – 93 шт., доска </w:t>
            </w:r>
          </w:p>
          <w:p w:rsidR="001218D9" w:rsidRPr="001218D9" w:rsidRDefault="001218D9" w:rsidP="001218D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1218D9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1218D9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персональный компьютер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проектор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экран – 1 шт.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веб-камера – 1 шт.;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ind w:left="127" w:firstLine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lastRenderedPageBreak/>
              <w:t>микшер – 1 шт.; колонки – 2 шт., кондиционер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1218D9">
              <w:rPr>
                <w:rFonts w:ascii="Times New Roman" w:hAnsi="Times New Roman" w:cs="Times New Roman"/>
                <w:color w:val="000000"/>
              </w:rPr>
              <w:t>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1218D9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1218D9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8D9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торговый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деревяный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витрина-прилавок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деревяная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стиллаж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металлический;</w:t>
            </w:r>
          </w:p>
          <w:p w:rsidR="001218D9" w:rsidRPr="001218D9" w:rsidRDefault="001218D9" w:rsidP="001218D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>витрина крутящаяся.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весы бытовые электронные NECS-30-1 2240,00 1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2240,00</w:t>
            </w:r>
          </w:p>
          <w:p w:rsidR="001218D9" w:rsidRPr="001218D9" w:rsidRDefault="001218D9" w:rsidP="001218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18D9">
              <w:rPr>
                <w:rFonts w:ascii="Times New Roman" w:hAnsi="Times New Roman" w:cs="Times New Roman"/>
                <w:color w:val="000000"/>
              </w:rPr>
              <w:t xml:space="preserve">проводной одномерный сканер </w:t>
            </w:r>
            <w:proofErr w:type="spellStart"/>
            <w:r w:rsidRPr="001218D9">
              <w:rPr>
                <w:rFonts w:ascii="Times New Roman" w:hAnsi="Times New Roman" w:cs="Times New Roman"/>
                <w:color w:val="000000"/>
              </w:rPr>
              <w:t>Mertech</w:t>
            </w:r>
            <w:proofErr w:type="spellEnd"/>
            <w:r w:rsidRPr="001218D9">
              <w:rPr>
                <w:rFonts w:ascii="Times New Roman" w:hAnsi="Times New Roman" w:cs="Times New Roman"/>
                <w:color w:val="000000"/>
              </w:rPr>
              <w:t xml:space="preserve"> 1100 PL</w:t>
            </w:r>
          </w:p>
          <w:p w:rsidR="001218D9" w:rsidRP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8D9" w:rsidRPr="001218D9" w:rsidTr="001218D9">
        <w:tc>
          <w:tcPr>
            <w:tcW w:w="2297" w:type="dxa"/>
            <w:shd w:val="clear" w:color="auto" w:fill="auto"/>
          </w:tcPr>
          <w:p w:rsidR="001218D9" w:rsidRPr="00FD4D6C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B0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студентов</w:t>
            </w:r>
          </w:p>
        </w:tc>
        <w:tc>
          <w:tcPr>
            <w:tcW w:w="7196" w:type="dxa"/>
            <w:shd w:val="clear" w:color="auto" w:fill="auto"/>
          </w:tcPr>
          <w:p w:rsidR="001218D9" w:rsidRPr="009150A7" w:rsidRDefault="001218D9" w:rsidP="001218D9">
            <w:pPr>
              <w:spacing w:after="0"/>
              <w:ind w:left="127"/>
              <w:rPr>
                <w:rFonts w:ascii="Times New Roman" w:hAnsi="Times New Roman" w:cs="Times New Roman"/>
                <w:b/>
                <w:i/>
              </w:rPr>
            </w:pPr>
            <w:r w:rsidRPr="009150A7">
              <w:rPr>
                <w:rFonts w:ascii="Times New Roman" w:hAnsi="Times New Roman" w:cs="Times New Roman"/>
                <w:b/>
                <w:i/>
              </w:rPr>
              <w:t>Информационно-библиотечный центр (библиотека, читальный зал с выходом в сеть Интернет)</w:t>
            </w:r>
          </w:p>
          <w:p w:rsidR="001218D9" w:rsidRPr="009150A7" w:rsidRDefault="001218D9" w:rsidP="001218D9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9150A7">
              <w:rPr>
                <w:rFonts w:ascii="Times New Roman" w:hAnsi="Times New Roman" w:cs="Times New Roman"/>
                <w:i/>
              </w:rPr>
              <w:t xml:space="preserve">Специализированная мебель: </w:t>
            </w:r>
            <w:r w:rsidRPr="009150A7">
              <w:rPr>
                <w:rFonts w:ascii="Times New Roman" w:hAnsi="Times New Roman" w:cs="Times New Roman"/>
              </w:rPr>
              <w:t xml:space="preserve">стол – 17 шт.; кресло компьютерное – 18 шт., </w:t>
            </w:r>
          </w:p>
          <w:p w:rsidR="001218D9" w:rsidRDefault="001218D9" w:rsidP="00121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0A7">
              <w:rPr>
                <w:rFonts w:ascii="Times New Roman" w:hAnsi="Times New Roman" w:cs="Times New Roman"/>
              </w:rPr>
              <w:t>стул – 10 шт.;  диван – 2 шт., кондиционеры – 4 шт.</w:t>
            </w:r>
            <w:r w:rsidRPr="009150A7">
              <w:rPr>
                <w:rFonts w:ascii="Times New Roman" w:hAnsi="Times New Roman" w:cs="Times New Roman"/>
              </w:rPr>
              <w:br/>
              <w:t xml:space="preserve"> </w:t>
            </w:r>
            <w:r w:rsidRPr="009150A7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  <w:r w:rsidRPr="009150A7">
              <w:rPr>
                <w:rFonts w:ascii="Times New Roman" w:hAnsi="Times New Roman" w:cs="Times New Roman"/>
                <w:i/>
              </w:rPr>
              <w:br/>
            </w:r>
            <w:r w:rsidRPr="009150A7">
              <w:rPr>
                <w:rFonts w:ascii="Times New Roman" w:hAnsi="Times New Roman" w:cs="Times New Roman"/>
              </w:rPr>
              <w:t>- персональный компьютер – 15 шт.</w:t>
            </w:r>
            <w:r w:rsidRPr="009150A7">
              <w:rPr>
                <w:rFonts w:ascii="Times New Roman" w:hAnsi="Times New Roman" w:cs="Times New Roman"/>
              </w:rPr>
              <w:br/>
            </w:r>
            <w:proofErr w:type="spellStart"/>
            <w:r w:rsidRPr="009150A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0A7">
              <w:rPr>
                <w:rFonts w:ascii="Times New Roman" w:hAnsi="Times New Roman" w:cs="Times New Roman"/>
              </w:rPr>
              <w:t>Windows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(Лицензия </w:t>
            </w:r>
            <w:proofErr w:type="spellStart"/>
            <w:r w:rsidRPr="009150A7">
              <w:rPr>
                <w:rFonts w:ascii="Times New Roman" w:hAnsi="Times New Roman" w:cs="Times New Roman"/>
              </w:rPr>
              <w:t>Open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0A7">
              <w:rPr>
                <w:rFonts w:ascii="Times New Roman" w:hAnsi="Times New Roman" w:cs="Times New Roman"/>
              </w:rPr>
              <w:t>Value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0A7">
              <w:rPr>
                <w:rFonts w:ascii="Times New Roman" w:hAnsi="Times New Roman" w:cs="Times New Roman"/>
              </w:rPr>
              <w:t>Subscription</w:t>
            </w:r>
            <w:proofErr w:type="spellEnd"/>
            <w:r w:rsidRPr="009150A7">
              <w:rPr>
                <w:rFonts w:ascii="Times New Roman" w:hAnsi="Times New Roman" w:cs="Times New Roman"/>
              </w:rPr>
              <w:t>; Код соглашения: V8001747; Акт на передачу прав № 17985 от 26.09.2017);</w:t>
            </w:r>
            <w:r w:rsidRPr="009150A7">
              <w:rPr>
                <w:rFonts w:ascii="Times New Roman" w:hAnsi="Times New Roman" w:cs="Times New Roman"/>
              </w:rPr>
              <w:br/>
            </w:r>
            <w:proofErr w:type="spellStart"/>
            <w:r w:rsidRPr="009150A7">
              <w:rPr>
                <w:rFonts w:ascii="Times New Roman" w:hAnsi="Times New Roman" w:cs="Times New Roman"/>
              </w:rPr>
              <w:t>Acrobat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0A7">
              <w:rPr>
                <w:rFonts w:ascii="Times New Roman" w:hAnsi="Times New Roman" w:cs="Times New Roman"/>
              </w:rPr>
              <w:t>Reader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  <w:r w:rsidRPr="009150A7">
              <w:rPr>
                <w:rFonts w:ascii="Times New Roman" w:hAnsi="Times New Roman" w:cs="Times New Roman"/>
              </w:rPr>
              <w:br/>
            </w:r>
            <w:proofErr w:type="spellStart"/>
            <w:r w:rsidRPr="009150A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0A7">
              <w:rPr>
                <w:rFonts w:ascii="Times New Roman" w:hAnsi="Times New Roman" w:cs="Times New Roman"/>
              </w:rPr>
              <w:t>Office</w:t>
            </w:r>
            <w:proofErr w:type="spellEnd"/>
            <w:r w:rsidRPr="009150A7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  <w:r w:rsidRPr="009150A7">
              <w:rPr>
                <w:rFonts w:ascii="Times New Roman" w:hAnsi="Times New Roman" w:cs="Times New Roman"/>
              </w:rPr>
              <w:br/>
              <w:t>СПС ГАРАНТ (Договор № 004/В-12 о взаимном сотрудничестве от 01.01.2012);</w:t>
            </w:r>
            <w:r w:rsidRPr="009150A7">
              <w:rPr>
                <w:rFonts w:ascii="Times New Roman" w:hAnsi="Times New Roman" w:cs="Times New Roman"/>
              </w:rPr>
              <w:br/>
              <w:t>СПС КонсультантПлюс (Договор об информационной поддержке № 6-878-2018 от 09.01.2018)</w:t>
            </w:r>
          </w:p>
          <w:p w:rsidR="001218D9" w:rsidRPr="00280AB0" w:rsidRDefault="001218D9" w:rsidP="001218D9">
            <w:pPr>
              <w:spacing w:after="0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80AB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1218D9" w:rsidRPr="003D3372" w:rsidRDefault="001218D9" w:rsidP="00121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B0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280AB0">
              <w:rPr>
                <w:rFonts w:ascii="Times New Roman" w:hAnsi="Times New Roman" w:cs="Times New Roman"/>
                <w:color w:val="000000"/>
              </w:rPr>
              <w:br/>
              <w:t>Сло</w:t>
            </w:r>
            <w:r>
              <w:rPr>
                <w:rFonts w:ascii="Times New Roman" w:hAnsi="Times New Roman" w:cs="Times New Roman"/>
                <w:color w:val="000000"/>
              </w:rPr>
              <w:t>вари русского и иностранного языков, литература</w:t>
            </w:r>
            <w:r w:rsidRPr="00280AB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81FAC" w:rsidRDefault="00681FAC">
      <w:bookmarkStart w:id="0" w:name="_GoBack"/>
      <w:bookmarkEnd w:id="0"/>
    </w:p>
    <w:sectPr w:rsidR="0068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E6C"/>
    <w:multiLevelType w:val="hybridMultilevel"/>
    <w:tmpl w:val="13EE0A8C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1D3"/>
    <w:multiLevelType w:val="hybridMultilevel"/>
    <w:tmpl w:val="D39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8B3"/>
    <w:multiLevelType w:val="hybridMultilevel"/>
    <w:tmpl w:val="065C791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19B5622F"/>
    <w:multiLevelType w:val="hybridMultilevel"/>
    <w:tmpl w:val="E03E554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21F8641A"/>
    <w:multiLevelType w:val="hybridMultilevel"/>
    <w:tmpl w:val="D39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718E"/>
    <w:multiLevelType w:val="hybridMultilevel"/>
    <w:tmpl w:val="498006F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321B607B"/>
    <w:multiLevelType w:val="hybridMultilevel"/>
    <w:tmpl w:val="50982AAE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3D03"/>
    <w:multiLevelType w:val="hybridMultilevel"/>
    <w:tmpl w:val="D39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D8F"/>
    <w:multiLevelType w:val="hybridMultilevel"/>
    <w:tmpl w:val="D39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5417"/>
    <w:multiLevelType w:val="hybridMultilevel"/>
    <w:tmpl w:val="609A72D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4D2300F0"/>
    <w:multiLevelType w:val="hybridMultilevel"/>
    <w:tmpl w:val="667C11CA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130"/>
    <w:multiLevelType w:val="hybridMultilevel"/>
    <w:tmpl w:val="F4760D7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6EC006A1"/>
    <w:multiLevelType w:val="hybridMultilevel"/>
    <w:tmpl w:val="1E285FB0"/>
    <w:lvl w:ilvl="0" w:tplc="57BAD12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735D08DA"/>
    <w:multiLevelType w:val="hybridMultilevel"/>
    <w:tmpl w:val="7BDE627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B4503"/>
    <w:multiLevelType w:val="hybridMultilevel"/>
    <w:tmpl w:val="9DE4A19A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1B"/>
    <w:rsid w:val="001218D9"/>
    <w:rsid w:val="00681FAC"/>
    <w:rsid w:val="007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0762-58DF-43BA-A3EE-1547DC8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D9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121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8D9"/>
  </w:style>
  <w:style w:type="table" w:styleId="a3">
    <w:name w:val="Table Grid"/>
    <w:basedOn w:val="a1"/>
    <w:uiPriority w:val="39"/>
    <w:rsid w:val="001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2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8D9"/>
    <w:rPr>
      <w:b/>
      <w:bCs/>
    </w:rPr>
  </w:style>
  <w:style w:type="paragraph" w:styleId="a6">
    <w:name w:val="List Paragraph"/>
    <w:basedOn w:val="a"/>
    <w:uiPriority w:val="34"/>
    <w:qFormat/>
    <w:rsid w:val="001218D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7954</Words>
  <Characters>45342</Characters>
  <Application>Microsoft Office Word</Application>
  <DocSecurity>0</DocSecurity>
  <Lines>377</Lines>
  <Paragraphs>106</Paragraphs>
  <ScaleCrop>false</ScaleCrop>
  <Company/>
  <LinksUpToDate>false</LinksUpToDate>
  <CharactersWithSpaces>53190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2</cp:revision>
  <dcterms:created xsi:type="dcterms:W3CDTF">2020-03-11T11:45:00Z</dcterms:created>
  <dcterms:modified xsi:type="dcterms:W3CDTF">2020-03-11T11:48:00Z</dcterms:modified>
</cp:coreProperties>
</file>